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69" w:rsidRPr="008B1869" w:rsidRDefault="008B1869" w:rsidP="008B1869">
      <w:pPr>
        <w:autoSpaceDE w:val="0"/>
        <w:autoSpaceDN w:val="0"/>
        <w:adjustRightInd w:val="0"/>
        <w:spacing w:after="0" w:line="36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8B1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 о работе с обращениями граждан в Государственном комитете Республики Татарстан по туризму в 2019 году.</w:t>
      </w:r>
    </w:p>
    <w:p w:rsidR="008B1869" w:rsidRPr="008B1869" w:rsidRDefault="008B1869" w:rsidP="008B1869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рассмотрения обращений граждан в </w:t>
      </w:r>
      <w:r w:rsidRPr="008B1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Госкомитете </w:t>
      </w:r>
      <w:r w:rsidRPr="008B1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регламентируется Федеральным законом от 2 мая 2006 года № 59-ФЗ «О порядке рассмотрения  обращений граждан Российской Федерации» и Законом Республики Татарстан     от 24 июля 2014 года № 75-ЗРТ «Об обращениях граждан в Республике Татарстан», а также приказом Государственного комитета Республики Татарстан по туризму от 21.07.2015 № 87 «О Порядке проведения анализа обращений граждан, поступивших в Государственный комитет Республики Татарстан по туризму».</w:t>
      </w:r>
    </w:p>
    <w:p w:rsidR="008B1869" w:rsidRPr="008B1869" w:rsidRDefault="008B1869" w:rsidP="008B1869">
      <w:pPr>
        <w:spacing w:beforeLines="40" w:before="96" w:afterLines="40" w:after="96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69">
        <w:rPr>
          <w:rFonts w:ascii="Times New Roman" w:eastAsia="Calibri" w:hAnsi="Times New Roman" w:cs="Times New Roman"/>
          <w:sz w:val="28"/>
          <w:szCs w:val="28"/>
        </w:rPr>
        <w:t xml:space="preserve">В 2019 году в Госкомитет поступило 170 обращений граждан (2018 год – 163), в том числе 143 письменных обращения и 27 граждан побывали на приеме у руководства (в 2018 году – 133 и 30 соответственно), на контроль поставлено 58 обращений (в 2018 году – 81). </w:t>
      </w:r>
    </w:p>
    <w:p w:rsidR="008B1869" w:rsidRPr="008B1869" w:rsidRDefault="008B1869" w:rsidP="008B1869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69">
        <w:rPr>
          <w:rFonts w:ascii="Times New Roman" w:eastAsia="Calibri" w:hAnsi="Times New Roman" w:cs="Times New Roman"/>
          <w:sz w:val="28"/>
          <w:szCs w:val="28"/>
        </w:rPr>
        <w:t>В 2019 году наибольшее количество письменных обращений касается работы совершенствования туристской инфраструктуры и проведения событийных мероприятий в Республике Татарстан – 59 (2018 год – 43, повышение на 37</w:t>
      </w:r>
      <w:proofErr w:type="gramStart"/>
      <w:r w:rsidRPr="008B1869">
        <w:rPr>
          <w:rFonts w:ascii="Times New Roman" w:eastAsia="Calibri" w:hAnsi="Times New Roman" w:cs="Times New Roman"/>
          <w:sz w:val="28"/>
          <w:szCs w:val="28"/>
        </w:rPr>
        <w:t>% )</w:t>
      </w:r>
      <w:proofErr w:type="gramEnd"/>
      <w:r w:rsidRPr="008B18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869" w:rsidRPr="008B1869" w:rsidRDefault="008B1869" w:rsidP="008B1869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B1869">
        <w:rPr>
          <w:rFonts w:ascii="Times New Roman" w:eastAsia="Calibri" w:hAnsi="Times New Roman" w:cs="Times New Roman"/>
          <w:sz w:val="28"/>
          <w:szCs w:val="28"/>
        </w:rPr>
        <w:t xml:space="preserve">В отдел государственного регулирования </w:t>
      </w:r>
      <w:proofErr w:type="spellStart"/>
      <w:r w:rsidRPr="008B1869">
        <w:rPr>
          <w:rFonts w:ascii="Times New Roman" w:eastAsia="Calibri" w:hAnsi="Times New Roman" w:cs="Times New Roman"/>
          <w:sz w:val="28"/>
          <w:szCs w:val="28"/>
        </w:rPr>
        <w:t>турдеятельности</w:t>
      </w:r>
      <w:proofErr w:type="spellEnd"/>
      <w:r w:rsidRPr="008B1869">
        <w:rPr>
          <w:rFonts w:ascii="Times New Roman" w:eastAsia="Calibri" w:hAnsi="Times New Roman" w:cs="Times New Roman"/>
          <w:sz w:val="28"/>
          <w:szCs w:val="28"/>
        </w:rPr>
        <w:t xml:space="preserve"> в прошедшем году также поступали обращения с претензиями к качеству предоставления услуг туристскими компаниями или третьими лицами – 37 (2018 – 47</w:t>
      </w:r>
      <w:r w:rsidRPr="008B186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Pr="008B1869">
        <w:rPr>
          <w:rFonts w:ascii="Times New Roman" w:eastAsia="Calibri" w:hAnsi="Times New Roman" w:cs="Times New Roman"/>
          <w:sz w:val="28"/>
          <w:szCs w:val="28"/>
        </w:rPr>
        <w:t xml:space="preserve">снижение на 21%). </w:t>
      </w:r>
    </w:p>
    <w:p w:rsidR="008B1869" w:rsidRPr="008B1869" w:rsidRDefault="008B1869" w:rsidP="008B1869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69">
        <w:rPr>
          <w:rFonts w:ascii="Times New Roman" w:eastAsia="Calibri" w:hAnsi="Times New Roman" w:cs="Times New Roman"/>
          <w:sz w:val="28"/>
          <w:szCs w:val="28"/>
        </w:rPr>
        <w:t xml:space="preserve">В прошедшем году наблюдался рост количества обращений, относящихся к деятельности отдела продвижения туристского продукта, – 19 (2018 год – 11, повышение на 72%), что говорит о наличии у населения </w:t>
      </w:r>
      <w:proofErr w:type="gramStart"/>
      <w:r w:rsidRPr="008B1869">
        <w:rPr>
          <w:rFonts w:ascii="Times New Roman" w:eastAsia="Calibri" w:hAnsi="Times New Roman" w:cs="Times New Roman"/>
          <w:sz w:val="28"/>
          <w:szCs w:val="28"/>
        </w:rPr>
        <w:t>повышенного  интереса</w:t>
      </w:r>
      <w:proofErr w:type="gramEnd"/>
      <w:r w:rsidRPr="008B1869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proofErr w:type="spellStart"/>
      <w:r w:rsidRPr="008B1869">
        <w:rPr>
          <w:rFonts w:ascii="Times New Roman" w:eastAsia="Calibri" w:hAnsi="Times New Roman" w:cs="Times New Roman"/>
          <w:sz w:val="28"/>
          <w:szCs w:val="28"/>
        </w:rPr>
        <w:t>имиджевым</w:t>
      </w:r>
      <w:proofErr w:type="spellEnd"/>
      <w:r w:rsidRPr="008B1869">
        <w:rPr>
          <w:rFonts w:ascii="Times New Roman" w:eastAsia="Calibri" w:hAnsi="Times New Roman" w:cs="Times New Roman"/>
          <w:sz w:val="28"/>
          <w:szCs w:val="28"/>
        </w:rPr>
        <w:t xml:space="preserve"> проектам . </w:t>
      </w:r>
    </w:p>
    <w:p w:rsidR="008B1869" w:rsidRPr="008B1869" w:rsidRDefault="008B1869" w:rsidP="008B1869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69">
        <w:rPr>
          <w:rFonts w:ascii="Times New Roman" w:eastAsia="Calibri" w:hAnsi="Times New Roman" w:cs="Times New Roman"/>
          <w:sz w:val="28"/>
          <w:szCs w:val="28"/>
        </w:rPr>
        <w:t xml:space="preserve">12 обращений (2018 год – 9) связаны с развитием и реализацией государственных программ, в частности, в области развития туристско-рекреационных кластеров и вопросов их инвестирования. </w:t>
      </w:r>
    </w:p>
    <w:p w:rsidR="008B1869" w:rsidRPr="008B1869" w:rsidRDefault="008B1869" w:rsidP="008B1869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69">
        <w:rPr>
          <w:rFonts w:ascii="Times New Roman" w:eastAsia="Calibri" w:hAnsi="Times New Roman" w:cs="Times New Roman"/>
          <w:sz w:val="28"/>
          <w:szCs w:val="28"/>
        </w:rPr>
        <w:t>Прочие обращения – 6 (вопросы трудоустройства, общие вопросы деятельности Госкомитета).</w:t>
      </w:r>
    </w:p>
    <w:p w:rsidR="008B1869" w:rsidRPr="008B1869" w:rsidRDefault="008B1869" w:rsidP="008B1869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69">
        <w:rPr>
          <w:rFonts w:ascii="Times New Roman" w:eastAsia="Calibri" w:hAnsi="Times New Roman" w:cs="Times New Roman"/>
          <w:sz w:val="28"/>
          <w:szCs w:val="28"/>
        </w:rPr>
        <w:t>10 обращений (2018 год – 17) поступило в Госкомитет для сведения.</w:t>
      </w:r>
    </w:p>
    <w:p w:rsidR="008B1869" w:rsidRPr="008B1869" w:rsidRDefault="008B1869" w:rsidP="008B186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869">
        <w:rPr>
          <w:rFonts w:ascii="Times New Roman" w:eastAsia="Times New Roman" w:hAnsi="Times New Roman" w:cs="Times New Roman"/>
          <w:sz w:val="28"/>
          <w:szCs w:val="28"/>
        </w:rPr>
        <w:t xml:space="preserve">В раздел «Обращения граждан» включена и официальная переписка по работе с обращениями граждан и организаций (2019 – 60, 2018 год – 91): </w:t>
      </w:r>
    </w:p>
    <w:p w:rsidR="008B1869" w:rsidRPr="008B1869" w:rsidRDefault="008B1869" w:rsidP="008B186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869">
        <w:rPr>
          <w:rFonts w:ascii="Times New Roman" w:eastAsia="Times New Roman" w:hAnsi="Times New Roman" w:cs="Times New Roman"/>
          <w:sz w:val="28"/>
          <w:szCs w:val="28"/>
        </w:rPr>
        <w:t xml:space="preserve">из Управления Президента Республики Татарстан по работе с обращениями граждан это запросы и методические рекомендации по работе с обращениями граждан, в том числе в подключенном ресурсе ССТУ.РФ; </w:t>
      </w:r>
    </w:p>
    <w:p w:rsidR="008B1869" w:rsidRPr="008B1869" w:rsidRDefault="008B1869" w:rsidP="008B186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869">
        <w:rPr>
          <w:rFonts w:ascii="Times New Roman" w:eastAsia="Times New Roman" w:hAnsi="Times New Roman" w:cs="Times New Roman"/>
          <w:sz w:val="28"/>
          <w:szCs w:val="28"/>
        </w:rPr>
        <w:t xml:space="preserve">информация рекомендательного и справочного характера из Управления Президента Российской Федерации по работе с обращениями граждан и организаций; </w:t>
      </w:r>
    </w:p>
    <w:p w:rsidR="008B1869" w:rsidRPr="008B1869" w:rsidRDefault="008B1869" w:rsidP="008B186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869">
        <w:rPr>
          <w:rFonts w:ascii="Times New Roman" w:eastAsia="Times New Roman" w:hAnsi="Times New Roman" w:cs="Times New Roman"/>
          <w:sz w:val="28"/>
          <w:szCs w:val="28"/>
        </w:rPr>
        <w:t xml:space="preserve">из министерств и ведомств с информацией по рассмотренным обращениям. </w:t>
      </w:r>
    </w:p>
    <w:p w:rsidR="008B1869" w:rsidRPr="008B1869" w:rsidRDefault="008B1869" w:rsidP="008B1869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69">
        <w:rPr>
          <w:rFonts w:ascii="Times New Roman" w:eastAsia="Calibri" w:hAnsi="Times New Roman" w:cs="Times New Roman"/>
          <w:sz w:val="28"/>
          <w:szCs w:val="28"/>
        </w:rPr>
        <w:t xml:space="preserve">Прием граждан в Госкомитете ведется по предварительной записи по вторникам с 14:00 до 16:00 председателем Госкомитета и его заместителями по адресу: </w:t>
      </w:r>
      <w:proofErr w:type="spellStart"/>
      <w:r w:rsidRPr="008B1869">
        <w:rPr>
          <w:rFonts w:ascii="Times New Roman" w:eastAsia="Calibri" w:hAnsi="Times New Roman" w:cs="Times New Roman"/>
          <w:sz w:val="28"/>
          <w:szCs w:val="28"/>
        </w:rPr>
        <w:t>г.Казань</w:t>
      </w:r>
      <w:proofErr w:type="spellEnd"/>
      <w:r w:rsidRPr="008B18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B1869">
        <w:rPr>
          <w:rFonts w:ascii="Times New Roman" w:eastAsia="Calibri" w:hAnsi="Times New Roman" w:cs="Times New Roman"/>
          <w:sz w:val="28"/>
          <w:szCs w:val="28"/>
        </w:rPr>
        <w:t>ул.М.Горького</w:t>
      </w:r>
      <w:proofErr w:type="spellEnd"/>
      <w:r w:rsidRPr="008B1869">
        <w:rPr>
          <w:rFonts w:ascii="Times New Roman" w:eastAsia="Calibri" w:hAnsi="Times New Roman" w:cs="Times New Roman"/>
          <w:sz w:val="28"/>
          <w:szCs w:val="28"/>
        </w:rPr>
        <w:t xml:space="preserve">, 19. </w:t>
      </w:r>
    </w:p>
    <w:p w:rsidR="008B1869" w:rsidRPr="008B1869" w:rsidRDefault="008B1869" w:rsidP="008B1869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</w:rPr>
      </w:pPr>
      <w:r w:rsidRPr="008B18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всем поступающим обращениям заявителям подготовлены и направлены исчерпывающие ответы в установленный законодательством срок.</w:t>
      </w:r>
    </w:p>
    <w:p w:rsidR="00326930" w:rsidRDefault="00326930"/>
    <w:sectPr w:rsidR="00326930" w:rsidSect="009C5BF1">
      <w:pgSz w:w="11906" w:h="16838"/>
      <w:pgMar w:top="568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69"/>
    <w:rsid w:val="00326930"/>
    <w:rsid w:val="004F2B8D"/>
    <w:rsid w:val="008B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95699-91AE-4019-BA83-AA10D599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</dc:creator>
  <cp:keywords/>
  <dc:description/>
  <cp:lastModifiedBy>User</cp:lastModifiedBy>
  <cp:revision>2</cp:revision>
  <dcterms:created xsi:type="dcterms:W3CDTF">2020-01-14T06:13:00Z</dcterms:created>
  <dcterms:modified xsi:type="dcterms:W3CDTF">2020-01-14T06:13:00Z</dcterms:modified>
</cp:coreProperties>
</file>