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5989" w:rsidRDefault="00725989" w:rsidP="003B41E6">
      <w:pPr>
        <w:spacing w:line="20" w:lineRule="atLeast"/>
        <w:jc w:val="center"/>
        <w:rPr>
          <w:b/>
        </w:rPr>
      </w:pPr>
      <w:r w:rsidRPr="00B90F9D">
        <w:rPr>
          <w:b/>
        </w:rPr>
        <w:t xml:space="preserve">Отчет </w:t>
      </w:r>
    </w:p>
    <w:p w:rsidR="00725989" w:rsidRDefault="00725989" w:rsidP="003B41E6">
      <w:pPr>
        <w:spacing w:line="20" w:lineRule="atLeast"/>
        <w:jc w:val="center"/>
        <w:rPr>
          <w:b/>
        </w:rPr>
      </w:pPr>
      <w:r w:rsidRPr="00B90F9D">
        <w:rPr>
          <w:b/>
        </w:rPr>
        <w:t xml:space="preserve">о реализации </w:t>
      </w:r>
      <w:r>
        <w:rPr>
          <w:b/>
        </w:rPr>
        <w:t xml:space="preserve">мер </w:t>
      </w:r>
      <w:r w:rsidRPr="00B90F9D">
        <w:rPr>
          <w:b/>
        </w:rPr>
        <w:t xml:space="preserve">антикоррупционной политики </w:t>
      </w:r>
    </w:p>
    <w:p w:rsidR="00725989" w:rsidRDefault="00725989" w:rsidP="003B41E6">
      <w:pPr>
        <w:spacing w:line="20" w:lineRule="atLeast"/>
        <w:jc w:val="center"/>
        <w:rPr>
          <w:b/>
        </w:rPr>
      </w:pPr>
      <w:r w:rsidRPr="00B90F9D">
        <w:rPr>
          <w:b/>
        </w:rPr>
        <w:t xml:space="preserve">в </w:t>
      </w:r>
      <w:r>
        <w:rPr>
          <w:b/>
          <w:lang w:val="tt-RU"/>
        </w:rPr>
        <w:t>Государственном комитете Республики Татарстан по туризму</w:t>
      </w:r>
      <w:r w:rsidR="000D0700">
        <w:rPr>
          <w:b/>
        </w:rPr>
        <w:t xml:space="preserve"> в 202</w:t>
      </w:r>
      <w:r w:rsidR="00443238">
        <w:rPr>
          <w:b/>
        </w:rPr>
        <w:t>5</w:t>
      </w:r>
      <w:r w:rsidRPr="00B90F9D">
        <w:rPr>
          <w:b/>
        </w:rPr>
        <w:t xml:space="preserve"> году</w:t>
      </w:r>
    </w:p>
    <w:p w:rsidR="00D17054" w:rsidRPr="006267CD" w:rsidRDefault="00D17054" w:rsidP="003B41E6">
      <w:pPr>
        <w:spacing w:line="20" w:lineRule="atLeast"/>
        <w:jc w:val="center"/>
        <w:rPr>
          <w:rFonts w:eastAsiaTheme="minorHAnsi"/>
          <w:b/>
          <w:sz w:val="16"/>
          <w:szCs w:val="16"/>
        </w:rPr>
      </w:pPr>
    </w:p>
    <w:p w:rsidR="00725989" w:rsidRDefault="00725989" w:rsidP="003B41E6">
      <w:pPr>
        <w:pStyle w:val="11"/>
        <w:suppressAutoHyphens/>
        <w:spacing w:line="20" w:lineRule="atLeast"/>
        <w:ind w:firstLine="709"/>
        <w:jc w:val="both"/>
        <w:rPr>
          <w:szCs w:val="28"/>
          <w:u w:val="single"/>
        </w:rPr>
      </w:pPr>
      <w:r>
        <w:rPr>
          <w:szCs w:val="28"/>
          <w:u w:val="single"/>
        </w:rPr>
        <w:t>По пункту 1</w:t>
      </w:r>
      <w:r w:rsidRPr="00DC13F1">
        <w:rPr>
          <w:szCs w:val="28"/>
          <w:u w:val="single"/>
        </w:rPr>
        <w:t xml:space="preserve"> «Меры по противодействию кор</w:t>
      </w:r>
      <w:r>
        <w:rPr>
          <w:szCs w:val="28"/>
          <w:u w:val="single"/>
        </w:rPr>
        <w:t>рупции, реализованные в органе»</w:t>
      </w:r>
    </w:p>
    <w:p w:rsidR="00FD7301" w:rsidRPr="00FD7301" w:rsidRDefault="00FD7301" w:rsidP="003B41E6">
      <w:pPr>
        <w:pStyle w:val="11"/>
        <w:suppressAutoHyphens/>
        <w:spacing w:line="20" w:lineRule="atLeast"/>
        <w:ind w:firstLine="709"/>
        <w:jc w:val="both"/>
        <w:rPr>
          <w:sz w:val="22"/>
          <w:szCs w:val="22"/>
          <w:u w:val="single"/>
        </w:rPr>
      </w:pPr>
    </w:p>
    <w:p w:rsidR="00D702BA" w:rsidRDefault="00A5400E" w:rsidP="003B41E6">
      <w:pPr>
        <w:spacing w:line="20" w:lineRule="atLeast"/>
        <w:ind w:firstLine="709"/>
        <w:rPr>
          <w:rFonts w:eastAsiaTheme="minorHAnsi"/>
        </w:rPr>
      </w:pPr>
      <w:r w:rsidRPr="007B225D">
        <w:rPr>
          <w:rFonts w:eastAsiaTheme="minorHAnsi"/>
          <w:b/>
        </w:rPr>
        <w:t>А)</w:t>
      </w:r>
      <w:r w:rsidRPr="00ED46AA">
        <w:rPr>
          <w:rFonts w:eastAsiaTheme="minorHAnsi"/>
        </w:rPr>
        <w:t xml:space="preserve"> </w:t>
      </w:r>
    </w:p>
    <w:p w:rsidR="00A72A67" w:rsidRPr="00A72A67" w:rsidRDefault="0024197F" w:rsidP="003B41E6">
      <w:pPr>
        <w:numPr>
          <w:ilvl w:val="0"/>
          <w:numId w:val="4"/>
        </w:numPr>
        <w:spacing w:line="20" w:lineRule="atLeast"/>
        <w:ind w:left="0" w:firstLine="709"/>
        <w:contextualSpacing/>
        <w:rPr>
          <w:rFonts w:eastAsiaTheme="minorHAnsi"/>
        </w:rPr>
      </w:pPr>
      <w:r w:rsidRPr="00ED46AA">
        <w:rPr>
          <w:rFonts w:eastAsiaTheme="minorHAnsi"/>
        </w:rPr>
        <w:t>меры, реализованны</w:t>
      </w:r>
      <w:r>
        <w:rPr>
          <w:rFonts w:eastAsiaTheme="minorHAnsi"/>
        </w:rPr>
        <w:t>е для соблюдения законности при г</w:t>
      </w:r>
      <w:r w:rsidRPr="00ED46AA">
        <w:rPr>
          <w:rFonts w:eastAsiaTheme="minorHAnsi"/>
        </w:rPr>
        <w:t>осударственных закупках</w:t>
      </w:r>
      <w:r>
        <w:t xml:space="preserve"> </w:t>
      </w:r>
    </w:p>
    <w:p w:rsidR="00CF1A65" w:rsidRDefault="00CF1A65" w:rsidP="003B41E6">
      <w:pPr>
        <w:spacing w:line="20" w:lineRule="atLeast"/>
        <w:ind w:firstLine="709"/>
        <w:contextualSpacing/>
        <w:rPr>
          <w:color w:val="000000"/>
        </w:rPr>
      </w:pPr>
      <w:r w:rsidRPr="00A72A67">
        <w:rPr>
          <w:color w:val="000000"/>
        </w:rPr>
        <w:t>Закупки для государственных нужд осуществляются Государственным комитетом Республики Татарстан по туризму (далее – Госкомитет) в соответствии с 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w:t>
      </w:r>
    </w:p>
    <w:p w:rsidR="008B3C27" w:rsidRDefault="00CF1A65" w:rsidP="003B41E6">
      <w:pPr>
        <w:spacing w:line="20" w:lineRule="atLeast"/>
        <w:ind w:firstLine="709"/>
        <w:contextualSpacing/>
        <w:rPr>
          <w:color w:val="000000"/>
        </w:rPr>
      </w:pPr>
      <w:r>
        <w:rPr>
          <w:color w:val="000000"/>
        </w:rPr>
        <w:t>План</w:t>
      </w:r>
      <w:r w:rsidRPr="00A72A67">
        <w:rPr>
          <w:color w:val="000000"/>
        </w:rPr>
        <w:t xml:space="preserve"> закупок Госкомитета на 202</w:t>
      </w:r>
      <w:r w:rsidR="00F50A5E">
        <w:rPr>
          <w:color w:val="000000"/>
        </w:rPr>
        <w:t>5</w:t>
      </w:r>
      <w:r w:rsidRPr="00A72A67">
        <w:rPr>
          <w:color w:val="000000"/>
        </w:rPr>
        <w:t xml:space="preserve"> год размещен на общероссийском официальном сайте «Единая информационная система в с</w:t>
      </w:r>
      <w:r w:rsidR="008B3C27">
        <w:rPr>
          <w:color w:val="000000"/>
        </w:rPr>
        <w:t>фере закупок» - zakupki.gov.ru.</w:t>
      </w:r>
    </w:p>
    <w:p w:rsidR="00CF1A65" w:rsidRDefault="00CF1A65" w:rsidP="003B41E6">
      <w:pPr>
        <w:spacing w:line="20" w:lineRule="atLeast"/>
        <w:ind w:firstLine="709"/>
        <w:contextualSpacing/>
        <w:rPr>
          <w:color w:val="000000"/>
        </w:rPr>
      </w:pPr>
      <w:r w:rsidRPr="00A72A67">
        <w:rPr>
          <w:color w:val="000000"/>
        </w:rPr>
        <w:t xml:space="preserve">Приемка товаров, работ и услуг в соответствии с государственными контрактами в случае необходимости проводится с участием внутренней и внешней экспертизы. </w:t>
      </w:r>
    </w:p>
    <w:p w:rsidR="00CF1A65" w:rsidRDefault="00CF1A65" w:rsidP="003B41E6">
      <w:pPr>
        <w:spacing w:line="20" w:lineRule="atLeast"/>
        <w:ind w:firstLine="709"/>
        <w:contextualSpacing/>
        <w:rPr>
          <w:color w:val="000000"/>
        </w:rPr>
      </w:pPr>
      <w:r w:rsidRPr="00A72A67">
        <w:rPr>
          <w:color w:val="000000"/>
        </w:rPr>
        <w:t>Проведение мониторинга цен на закупаемую продукцию позволяет не допускать необоснованного завышения стоимости государственного контракта.</w:t>
      </w:r>
    </w:p>
    <w:p w:rsidR="00CF1A65" w:rsidRPr="00A72A67" w:rsidRDefault="00CF1A65" w:rsidP="003B41E6">
      <w:pPr>
        <w:spacing w:line="20" w:lineRule="atLeast"/>
        <w:ind w:firstLine="709"/>
        <w:contextualSpacing/>
        <w:rPr>
          <w:rFonts w:eastAsiaTheme="minorHAnsi"/>
        </w:rPr>
      </w:pPr>
      <w:r w:rsidRPr="00A72A67">
        <w:rPr>
          <w:color w:val="000000"/>
        </w:rPr>
        <w:t xml:space="preserve">Госкомитет преимущественно осуществляет закупки посредством аукционов </w:t>
      </w:r>
      <w:r w:rsidR="00FD79E1">
        <w:rPr>
          <w:color w:val="000000"/>
        </w:rPr>
        <w:t xml:space="preserve">и запроса котировок </w:t>
      </w:r>
      <w:r w:rsidRPr="00A72A67">
        <w:rPr>
          <w:color w:val="000000"/>
        </w:rPr>
        <w:t xml:space="preserve">в электронной форме, что позволяет привлечь на торги максимальное число участников, минимизировав при этом коррупционные риски. </w:t>
      </w:r>
    </w:p>
    <w:p w:rsidR="00CF1A65" w:rsidRPr="00A72A67" w:rsidRDefault="00CF1A65" w:rsidP="003B41E6">
      <w:pPr>
        <w:spacing w:line="20" w:lineRule="atLeast"/>
        <w:ind w:firstLine="709"/>
        <w:contextualSpacing/>
        <w:rPr>
          <w:color w:val="000000"/>
        </w:rPr>
      </w:pPr>
      <w:r w:rsidRPr="00D702BA">
        <w:rPr>
          <w:rFonts w:eastAsia="Times New Roman"/>
          <w:lang w:eastAsia="ru-RU"/>
        </w:rPr>
        <w:t>Мерой по предот</w:t>
      </w:r>
      <w:r>
        <w:rPr>
          <w:rFonts w:eastAsia="Times New Roman"/>
          <w:lang w:eastAsia="ru-RU"/>
        </w:rPr>
        <w:t>вращению коррупции является так</w:t>
      </w:r>
      <w:r w:rsidRPr="00D702BA">
        <w:rPr>
          <w:rFonts w:eastAsia="Times New Roman"/>
          <w:lang w:eastAsia="ru-RU"/>
        </w:rPr>
        <w:t xml:space="preserve">же организация централизованного определения поставщиков (подрядчиков, исполнителей) Государственным комитетом Республики Татарстан по закупкам. </w:t>
      </w:r>
      <w:r w:rsidRPr="00A72A67">
        <w:rPr>
          <w:color w:val="000000"/>
        </w:rPr>
        <w:t xml:space="preserve">В соответствии с постановлением Кабинета Министров Республики Татарстан от 08.10.2014 № 744 на Государственный комитет Республики Татарстан по закупкам возложены функции по определению поставщиков (подрядчиков, исполнителей) для нужд Госкомитета. </w:t>
      </w:r>
    </w:p>
    <w:p w:rsidR="00CF1A65" w:rsidRPr="00A72A67" w:rsidRDefault="00CF1A65" w:rsidP="003B41E6">
      <w:pPr>
        <w:spacing w:line="20" w:lineRule="atLeast"/>
        <w:ind w:firstLine="709"/>
        <w:contextualSpacing/>
        <w:rPr>
          <w:color w:val="000000"/>
        </w:rPr>
      </w:pPr>
      <w:r w:rsidRPr="00A72A67">
        <w:rPr>
          <w:color w:val="000000"/>
        </w:rPr>
        <w:t>Согласование документаций по всем конкурентным процедурам, вынесение решений по их итогам осуществляется сотрудниками Государственного комитета Республики Татарстан по закупкам, что препятствует дискреционным полномочиям служащего (работника) Госкомитета при осуществлении закупок, необоснованному объединению (дроблению) лотов, а также возможности взаимодействия с потенциальными участниками закупок, ограничению их количества.</w:t>
      </w:r>
    </w:p>
    <w:p w:rsidR="00CF1A65" w:rsidRPr="009F1ABE" w:rsidRDefault="00CF1A65" w:rsidP="003B41E6">
      <w:pPr>
        <w:spacing w:line="20" w:lineRule="atLeast"/>
        <w:ind w:firstLine="709"/>
      </w:pPr>
      <w:r w:rsidRPr="00F51255">
        <w:t>Нарушений прав и законных интересов участников закупок не было.</w:t>
      </w:r>
    </w:p>
    <w:p w:rsidR="00CF1A65" w:rsidRPr="00FD5A8B" w:rsidRDefault="00CF1A65" w:rsidP="003B41E6">
      <w:pPr>
        <w:autoSpaceDE w:val="0"/>
        <w:autoSpaceDN w:val="0"/>
        <w:adjustRightInd w:val="0"/>
        <w:spacing w:line="20" w:lineRule="atLeast"/>
        <w:ind w:firstLine="709"/>
      </w:pPr>
      <w:r w:rsidRPr="00FD5A8B">
        <w:t xml:space="preserve">При осуществлении государственных закупок </w:t>
      </w:r>
      <w:r>
        <w:t xml:space="preserve">Госкомитетом </w:t>
      </w:r>
      <w:r w:rsidRPr="00FD5A8B">
        <w:t>производится контроль за соответствием заключаемых договоров, государственных контрактов объемам доведенных бюджетных назначений и лимитов бюджетных обязательств; осуществляется проверка соответствия по</w:t>
      </w:r>
      <w:r>
        <w:t>лученных товаров, работ и услуг</w:t>
      </w:r>
      <w:r w:rsidRPr="00FD5A8B">
        <w:t xml:space="preserve"> оплаченным договорам, государственным контрактам, счетам на оплату. </w:t>
      </w:r>
    </w:p>
    <w:p w:rsidR="00CF1A65" w:rsidRDefault="00CF1A65" w:rsidP="003B41E6">
      <w:pPr>
        <w:autoSpaceDE w:val="0"/>
        <w:autoSpaceDN w:val="0"/>
        <w:adjustRightInd w:val="0"/>
        <w:spacing w:line="20" w:lineRule="atLeast"/>
        <w:ind w:firstLine="709"/>
      </w:pPr>
      <w:r w:rsidRPr="00FD5A8B">
        <w:t xml:space="preserve">Проекты государственных контрактов разрабатываются </w:t>
      </w:r>
      <w:r>
        <w:t xml:space="preserve">в </w:t>
      </w:r>
      <w:r w:rsidRPr="00FD5A8B">
        <w:t xml:space="preserve">соответствии </w:t>
      </w:r>
      <w:r>
        <w:t xml:space="preserve">                                    </w:t>
      </w:r>
      <w:r w:rsidRPr="00FD5A8B">
        <w:t xml:space="preserve">с положениями </w:t>
      </w:r>
      <w:r>
        <w:t>Закона</w:t>
      </w:r>
      <w:r w:rsidRPr="00FD5A8B">
        <w:t xml:space="preserve"> для соблюдения законности при государственных закупках.</w:t>
      </w:r>
    </w:p>
    <w:p w:rsidR="00B86105" w:rsidRPr="00C1380C" w:rsidRDefault="00F50A5E" w:rsidP="00B86105">
      <w:pPr>
        <w:spacing w:line="20" w:lineRule="atLeast"/>
        <w:ind w:firstLine="709"/>
        <w:contextualSpacing/>
        <w:rPr>
          <w:rFonts w:eastAsiaTheme="minorHAnsi"/>
        </w:rPr>
      </w:pPr>
      <w:r w:rsidRPr="00C1380C">
        <w:rPr>
          <w:rFonts w:eastAsiaTheme="minorHAnsi"/>
        </w:rPr>
        <w:lastRenderedPageBreak/>
        <w:t>За 2025</w:t>
      </w:r>
      <w:r w:rsidR="00B86105" w:rsidRPr="00C1380C">
        <w:rPr>
          <w:rFonts w:eastAsiaTheme="minorHAnsi"/>
        </w:rPr>
        <w:t xml:space="preserve"> год количество проведенных закупок товаров, работ, услуг для обесп</w:t>
      </w:r>
      <w:r w:rsidR="00D42F1A" w:rsidRPr="00C1380C">
        <w:rPr>
          <w:rFonts w:eastAsiaTheme="minorHAnsi"/>
        </w:rPr>
        <w:t>ечения государственных нужд – 177</w:t>
      </w:r>
      <w:r w:rsidR="00B86105" w:rsidRPr="00C1380C">
        <w:rPr>
          <w:rFonts w:eastAsiaTheme="minorHAnsi"/>
        </w:rPr>
        <w:t>, в том числе следующими способами:</w:t>
      </w:r>
    </w:p>
    <w:p w:rsidR="00B86105" w:rsidRPr="00C1380C" w:rsidRDefault="00B86105" w:rsidP="00B86105">
      <w:pPr>
        <w:spacing w:line="20" w:lineRule="atLeast"/>
        <w:ind w:firstLine="709"/>
        <w:contextualSpacing/>
        <w:rPr>
          <w:rFonts w:eastAsiaTheme="minorHAnsi"/>
        </w:rPr>
      </w:pPr>
      <w:r w:rsidRPr="00C1380C">
        <w:rPr>
          <w:rFonts w:eastAsiaTheme="minorHAnsi"/>
        </w:rPr>
        <w:t xml:space="preserve">конкурс – </w:t>
      </w:r>
      <w:r w:rsidR="00D42F1A" w:rsidRPr="00C1380C">
        <w:rPr>
          <w:rFonts w:eastAsiaTheme="minorHAnsi"/>
        </w:rPr>
        <w:t>2</w:t>
      </w:r>
      <w:r w:rsidRPr="00C1380C">
        <w:rPr>
          <w:rFonts w:eastAsiaTheme="minorHAnsi"/>
        </w:rPr>
        <w:t>;</w:t>
      </w:r>
    </w:p>
    <w:p w:rsidR="00B86105" w:rsidRPr="00C1380C" w:rsidRDefault="00B86105" w:rsidP="00B86105">
      <w:pPr>
        <w:spacing w:line="20" w:lineRule="atLeast"/>
        <w:ind w:firstLine="709"/>
        <w:contextualSpacing/>
        <w:rPr>
          <w:rFonts w:eastAsiaTheme="minorHAnsi"/>
        </w:rPr>
      </w:pPr>
      <w:r w:rsidRPr="00C1380C">
        <w:rPr>
          <w:rFonts w:eastAsiaTheme="minorHAnsi"/>
        </w:rPr>
        <w:t xml:space="preserve">аукцион – </w:t>
      </w:r>
      <w:r w:rsidR="00D42F1A" w:rsidRPr="00C1380C">
        <w:rPr>
          <w:rFonts w:eastAsiaTheme="minorHAnsi"/>
        </w:rPr>
        <w:t>37</w:t>
      </w:r>
      <w:r w:rsidRPr="00C1380C">
        <w:rPr>
          <w:rFonts w:eastAsiaTheme="minorHAnsi"/>
        </w:rPr>
        <w:t>;</w:t>
      </w:r>
    </w:p>
    <w:p w:rsidR="00B86105" w:rsidRPr="00C1380C" w:rsidRDefault="00B86105" w:rsidP="00B86105">
      <w:pPr>
        <w:spacing w:line="20" w:lineRule="atLeast"/>
        <w:ind w:firstLine="709"/>
        <w:contextualSpacing/>
        <w:rPr>
          <w:rFonts w:eastAsiaTheme="minorHAnsi"/>
        </w:rPr>
      </w:pPr>
      <w:r w:rsidRPr="00C1380C">
        <w:rPr>
          <w:rFonts w:eastAsiaTheme="minorHAnsi"/>
        </w:rPr>
        <w:t xml:space="preserve">запрос котировок – </w:t>
      </w:r>
      <w:r w:rsidR="00D42F1A" w:rsidRPr="00C1380C">
        <w:rPr>
          <w:rFonts w:eastAsiaTheme="minorHAnsi"/>
        </w:rPr>
        <w:t>3</w:t>
      </w:r>
      <w:r w:rsidRPr="00C1380C">
        <w:rPr>
          <w:rFonts w:eastAsiaTheme="minorHAnsi"/>
        </w:rPr>
        <w:t>;</w:t>
      </w:r>
    </w:p>
    <w:p w:rsidR="00B86105" w:rsidRPr="00C1380C" w:rsidRDefault="00B86105" w:rsidP="00B86105">
      <w:pPr>
        <w:spacing w:line="20" w:lineRule="atLeast"/>
        <w:ind w:firstLine="709"/>
        <w:contextualSpacing/>
        <w:rPr>
          <w:rFonts w:eastAsiaTheme="minorHAnsi"/>
        </w:rPr>
      </w:pPr>
      <w:r w:rsidRPr="00C1380C">
        <w:rPr>
          <w:rFonts w:eastAsiaTheme="minorHAnsi"/>
        </w:rPr>
        <w:t>у единственного поставщика в соответствии со ст.93, п.1 – 1, п.8 – 3, п.29 –</w:t>
      </w:r>
    </w:p>
    <w:p w:rsidR="00B86105" w:rsidRPr="00C1380C" w:rsidRDefault="00B86105" w:rsidP="00B86105">
      <w:pPr>
        <w:spacing w:line="20" w:lineRule="atLeast"/>
        <w:contextualSpacing/>
        <w:rPr>
          <w:rFonts w:eastAsiaTheme="minorHAnsi"/>
        </w:rPr>
      </w:pPr>
      <w:r w:rsidRPr="00C1380C">
        <w:rPr>
          <w:rFonts w:eastAsiaTheme="minorHAnsi"/>
        </w:rPr>
        <w:t xml:space="preserve">1, п.32 – </w:t>
      </w:r>
      <w:r w:rsidR="00D42F1A" w:rsidRPr="00C1380C">
        <w:rPr>
          <w:rFonts w:eastAsiaTheme="minorHAnsi"/>
        </w:rPr>
        <w:t>7</w:t>
      </w:r>
      <w:r w:rsidRPr="00C1380C">
        <w:rPr>
          <w:rFonts w:eastAsiaTheme="minorHAnsi"/>
        </w:rPr>
        <w:t>; п. 6 – 1;</w:t>
      </w:r>
    </w:p>
    <w:p w:rsidR="00B86105" w:rsidRPr="00C1380C" w:rsidRDefault="00B86105" w:rsidP="00B86105">
      <w:pPr>
        <w:spacing w:line="20" w:lineRule="atLeast"/>
        <w:ind w:firstLine="709"/>
        <w:contextualSpacing/>
        <w:rPr>
          <w:rFonts w:eastAsiaTheme="minorHAnsi"/>
        </w:rPr>
      </w:pPr>
      <w:r w:rsidRPr="00C1380C">
        <w:rPr>
          <w:rFonts w:eastAsiaTheme="minorHAnsi"/>
        </w:rPr>
        <w:t>у единственного поставщика в соответствии со ст.93, п.4 – 1</w:t>
      </w:r>
      <w:r w:rsidR="00D42F1A" w:rsidRPr="00C1380C">
        <w:rPr>
          <w:rFonts w:eastAsiaTheme="minorHAnsi"/>
        </w:rPr>
        <w:t>22</w:t>
      </w:r>
      <w:r w:rsidRPr="00C1380C">
        <w:rPr>
          <w:rFonts w:eastAsiaTheme="minorHAnsi"/>
        </w:rPr>
        <w:t>.</w:t>
      </w:r>
    </w:p>
    <w:p w:rsidR="00B86105" w:rsidRDefault="00B86105" w:rsidP="00B86105">
      <w:pPr>
        <w:spacing w:line="20" w:lineRule="atLeast"/>
        <w:ind w:firstLine="709"/>
        <w:contextualSpacing/>
        <w:rPr>
          <w:rFonts w:eastAsiaTheme="minorHAnsi"/>
        </w:rPr>
      </w:pPr>
      <w:r w:rsidRPr="00C1380C">
        <w:rPr>
          <w:rFonts w:eastAsiaTheme="minorHAnsi"/>
        </w:rPr>
        <w:t>По состоянию на 31.12.202</w:t>
      </w:r>
      <w:r w:rsidR="00B866FA" w:rsidRPr="00C1380C">
        <w:rPr>
          <w:rFonts w:eastAsiaTheme="minorHAnsi"/>
        </w:rPr>
        <w:t>5</w:t>
      </w:r>
      <w:r w:rsidRPr="00C1380C">
        <w:rPr>
          <w:rFonts w:eastAsiaTheme="minorHAnsi"/>
        </w:rPr>
        <w:t xml:space="preserve"> Госкомитетом осуществлено закупок на 7</w:t>
      </w:r>
      <w:r w:rsidR="00D42F1A" w:rsidRPr="00C1380C">
        <w:rPr>
          <w:rFonts w:eastAsiaTheme="minorHAnsi"/>
        </w:rPr>
        <w:t>6</w:t>
      </w:r>
      <w:r w:rsidR="00C1380C" w:rsidRPr="00C1380C">
        <w:rPr>
          <w:rFonts w:eastAsiaTheme="minorHAnsi"/>
        </w:rPr>
        <w:t> </w:t>
      </w:r>
      <w:r w:rsidR="00D42F1A" w:rsidRPr="00C1380C">
        <w:rPr>
          <w:rFonts w:eastAsiaTheme="minorHAnsi"/>
        </w:rPr>
        <w:t>912</w:t>
      </w:r>
      <w:r w:rsidR="00C1380C" w:rsidRPr="00C1380C">
        <w:rPr>
          <w:rFonts w:eastAsiaTheme="minorHAnsi"/>
        </w:rPr>
        <w:t>,88</w:t>
      </w:r>
      <w:r w:rsidRPr="00C1380C">
        <w:rPr>
          <w:rFonts w:eastAsiaTheme="minorHAnsi"/>
        </w:rPr>
        <w:t xml:space="preserve"> тыс. рублей, из них конкурентным способом на сумму </w:t>
      </w:r>
      <w:r w:rsidR="00D42F1A" w:rsidRPr="00C1380C">
        <w:rPr>
          <w:rFonts w:eastAsiaTheme="minorHAnsi"/>
        </w:rPr>
        <w:t>60</w:t>
      </w:r>
      <w:r w:rsidR="00C1380C" w:rsidRPr="00C1380C">
        <w:rPr>
          <w:rFonts w:eastAsiaTheme="minorHAnsi"/>
        </w:rPr>
        <w:t> </w:t>
      </w:r>
      <w:r w:rsidRPr="00C1380C">
        <w:rPr>
          <w:rFonts w:eastAsiaTheme="minorHAnsi"/>
        </w:rPr>
        <w:t>2</w:t>
      </w:r>
      <w:r w:rsidR="00D42F1A" w:rsidRPr="00C1380C">
        <w:rPr>
          <w:rFonts w:eastAsiaTheme="minorHAnsi"/>
        </w:rPr>
        <w:t>61</w:t>
      </w:r>
      <w:r w:rsidR="00C1380C" w:rsidRPr="00C1380C">
        <w:rPr>
          <w:rFonts w:eastAsiaTheme="minorHAnsi"/>
        </w:rPr>
        <w:t>,72</w:t>
      </w:r>
      <w:r w:rsidRPr="00C1380C">
        <w:rPr>
          <w:rFonts w:eastAsiaTheme="minorHAnsi"/>
        </w:rPr>
        <w:t xml:space="preserve"> тыс. рублей, экономия бюджетных средств составила </w:t>
      </w:r>
      <w:r w:rsidR="00C1380C" w:rsidRPr="00C1380C">
        <w:rPr>
          <w:rFonts w:eastAsiaTheme="minorHAnsi"/>
        </w:rPr>
        <w:t>6 981,2</w:t>
      </w:r>
      <w:r w:rsidRPr="00C1380C">
        <w:rPr>
          <w:rFonts w:eastAsiaTheme="minorHAnsi"/>
        </w:rPr>
        <w:t xml:space="preserve"> тыс. рублей.</w:t>
      </w:r>
    </w:p>
    <w:p w:rsidR="00CF1A65" w:rsidRPr="00ED46AA" w:rsidRDefault="00CF1A65" w:rsidP="003B41E6">
      <w:pPr>
        <w:numPr>
          <w:ilvl w:val="0"/>
          <w:numId w:val="4"/>
        </w:numPr>
        <w:spacing w:line="20" w:lineRule="atLeast"/>
        <w:ind w:left="0" w:firstLine="709"/>
        <w:contextualSpacing/>
        <w:rPr>
          <w:rFonts w:eastAsiaTheme="minorHAnsi"/>
        </w:rPr>
      </w:pPr>
      <w:r w:rsidRPr="00ED46AA">
        <w:rPr>
          <w:rFonts w:eastAsiaTheme="minorHAnsi"/>
        </w:rPr>
        <w:t xml:space="preserve">результаты ведомственного финансового контроля (пресечено неэффективное использование денежных средств, обеспечен возврат денег </w:t>
      </w:r>
      <w:r>
        <w:rPr>
          <w:rFonts w:eastAsiaTheme="minorHAnsi"/>
        </w:rPr>
        <w:t>за нарушения контрактов и т.д.)</w:t>
      </w:r>
    </w:p>
    <w:p w:rsidR="00CF1A65" w:rsidRDefault="00CF1A65" w:rsidP="003B41E6">
      <w:pPr>
        <w:autoSpaceDE w:val="0"/>
        <w:autoSpaceDN w:val="0"/>
        <w:adjustRightInd w:val="0"/>
        <w:spacing w:line="20" w:lineRule="atLeast"/>
        <w:ind w:firstLine="709"/>
      </w:pPr>
      <w:r>
        <w:rPr>
          <w:rFonts w:eastAsia="Times New Roman"/>
          <w:lang w:eastAsia="ru-RU"/>
        </w:rPr>
        <w:t>В целях обеспечения эффективного и целевого использования средств бюджета Республики Татарстан организована работа по осуществлению</w:t>
      </w:r>
      <w:r w:rsidRPr="00906D5C">
        <w:t xml:space="preserve"> внутреннего финансового контроля в </w:t>
      </w:r>
      <w:r>
        <w:t>Госкомитете. Разработано Положение</w:t>
      </w:r>
      <w:r w:rsidRPr="00906D5C">
        <w:t xml:space="preserve"> о внутреннем ф</w:t>
      </w:r>
      <w:r>
        <w:t xml:space="preserve">инансовом контроле, </w:t>
      </w:r>
      <w:r w:rsidRPr="006474B3">
        <w:t xml:space="preserve">утвержденное приказом Госкомитета от 31.12.2014 № 164. </w:t>
      </w:r>
    </w:p>
    <w:p w:rsidR="00CF1A65" w:rsidRDefault="00CF1A65" w:rsidP="003B41E6">
      <w:pPr>
        <w:spacing w:line="20" w:lineRule="atLeast"/>
        <w:ind w:firstLine="709"/>
      </w:pPr>
      <w:r>
        <w:t>В течение 202</w:t>
      </w:r>
      <w:r w:rsidR="00B866FA">
        <w:t>5</w:t>
      </w:r>
      <w:r>
        <w:t xml:space="preserve"> года Госкомитетом проводился контроль за соблюдением исполнения государственных контрактов (далее </w:t>
      </w:r>
      <w:r>
        <w:rPr>
          <w:rFonts w:eastAsia="Times New Roman"/>
          <w:lang w:eastAsia="ru-RU"/>
        </w:rPr>
        <w:t>–</w:t>
      </w:r>
      <w:r>
        <w:t xml:space="preserve"> Контракт), заключенных за счет средств 202</w:t>
      </w:r>
      <w:r w:rsidR="00B866FA">
        <w:t>5</w:t>
      </w:r>
      <w:r>
        <w:t xml:space="preserve"> года </w:t>
      </w:r>
      <w:r>
        <w:rPr>
          <w:color w:val="000000"/>
        </w:rPr>
        <w:t>в рамках реализации Государственной программы «Развитие сферы туризма и гостеприимства в Республике Татарстан»</w:t>
      </w:r>
      <w:r>
        <w:t xml:space="preserve">, итогами которого </w:t>
      </w:r>
      <w:r>
        <w:rPr>
          <w:color w:val="000000"/>
        </w:rPr>
        <w:t>являются</w:t>
      </w:r>
      <w:r>
        <w:t xml:space="preserve"> оказанные в срок, в полном объеме и надлежащего качества, в соответствии с условиями Контрак</w:t>
      </w:r>
      <w:r>
        <w:rPr>
          <w:color w:val="000000"/>
        </w:rPr>
        <w:t>тов</w:t>
      </w:r>
      <w:r>
        <w:t>, услуги.</w:t>
      </w:r>
    </w:p>
    <w:p w:rsidR="00FD7301" w:rsidRDefault="00A5400E" w:rsidP="003B41E6">
      <w:pPr>
        <w:widowControl w:val="0"/>
        <w:spacing w:line="20" w:lineRule="atLeast"/>
        <w:ind w:firstLine="709"/>
      </w:pPr>
      <w:r w:rsidRPr="00B86105">
        <w:rPr>
          <w:b/>
        </w:rPr>
        <w:t>Б)</w:t>
      </w:r>
      <w:r w:rsidRPr="00B86105">
        <w:t xml:space="preserve"> </w:t>
      </w:r>
      <w:r w:rsidR="00917722" w:rsidRPr="00B86105">
        <w:t>В 202</w:t>
      </w:r>
      <w:r w:rsidR="00B866FA">
        <w:t>5</w:t>
      </w:r>
      <w:r w:rsidR="006A61B1" w:rsidRPr="00B86105">
        <w:t xml:space="preserve"> году Госкомитетом изданы</w:t>
      </w:r>
      <w:r w:rsidR="002C0B05" w:rsidRPr="00B86105">
        <w:t xml:space="preserve"> </w:t>
      </w:r>
      <w:r w:rsidR="006A61B1" w:rsidRPr="00B86105">
        <w:t>следующие приказы</w:t>
      </w:r>
      <w:r w:rsidR="00FD7301" w:rsidRPr="00B86105">
        <w:t xml:space="preserve"> </w:t>
      </w:r>
      <w:r w:rsidR="002423CE" w:rsidRPr="00B86105">
        <w:t>антикоррупционной направленности</w:t>
      </w:r>
      <w:r w:rsidR="00FD7301" w:rsidRPr="00B86105">
        <w:t>:</w:t>
      </w:r>
    </w:p>
    <w:p w:rsidR="008802B7" w:rsidRPr="00B866FA" w:rsidRDefault="0071334E" w:rsidP="008802B7">
      <w:pPr>
        <w:widowControl w:val="0"/>
        <w:spacing w:line="20" w:lineRule="atLeast"/>
        <w:ind w:firstLine="709"/>
        <w:rPr>
          <w:highlight w:val="yellow"/>
        </w:rPr>
      </w:pPr>
      <w:r>
        <w:t>1)</w:t>
      </w:r>
      <w:r>
        <w:tab/>
      </w:r>
      <w:r w:rsidR="00B866FA" w:rsidRPr="00B866FA">
        <w:rPr>
          <w:lang w:val="tt-RU"/>
        </w:rPr>
        <w:t>Приказ от 10.02.2025 № 40 «О внесении изменения в приказ Государственного комитета Республики Татарстан по туризму от 12.01.2023 № 19 «Об организации функционирования Ящика доверия Государственного комитета Республики Татарстан по туризму»</w:t>
      </w:r>
    </w:p>
    <w:p w:rsidR="008802B7" w:rsidRPr="003D093A" w:rsidRDefault="008802B7" w:rsidP="008802B7">
      <w:pPr>
        <w:widowControl w:val="0"/>
        <w:spacing w:line="20" w:lineRule="atLeast"/>
        <w:ind w:firstLine="709"/>
      </w:pPr>
      <w:r w:rsidRPr="003D093A">
        <w:t>2)</w:t>
      </w:r>
      <w:r w:rsidRPr="003D093A">
        <w:tab/>
      </w:r>
      <w:r w:rsidR="003D093A" w:rsidRPr="003D093A">
        <w:rPr>
          <w:lang w:val="tt-RU"/>
        </w:rPr>
        <w:t>Приказ от 10.02.2025 № 32 «О назначении должностного лица, ответственного за работу по профилактике коррупционных и иных правонарушений»</w:t>
      </w:r>
    </w:p>
    <w:p w:rsidR="008802B7" w:rsidRPr="003D093A" w:rsidRDefault="008802B7" w:rsidP="008802B7">
      <w:pPr>
        <w:widowControl w:val="0"/>
        <w:spacing w:line="20" w:lineRule="atLeast"/>
        <w:ind w:firstLine="709"/>
      </w:pPr>
      <w:r w:rsidRPr="003D093A">
        <w:t>3)</w:t>
      </w:r>
      <w:r w:rsidRPr="003D093A">
        <w:tab/>
      </w:r>
      <w:r w:rsidR="003D093A" w:rsidRPr="003D093A">
        <w:rPr>
          <w:lang w:val="tt-RU"/>
        </w:rPr>
        <w:t>Приказ от 10.02.2025 № 33 «О внесении изменений в порядок проведения индивидуальных консультаций государственных гражданских служащих Государственного комитета Республики Татарстан по туризму по вопросам противодействия коррупции»</w:t>
      </w:r>
    </w:p>
    <w:p w:rsidR="008802B7" w:rsidRPr="003D093A" w:rsidRDefault="008802B7" w:rsidP="008802B7">
      <w:pPr>
        <w:widowControl w:val="0"/>
        <w:spacing w:line="20" w:lineRule="atLeast"/>
        <w:ind w:firstLine="709"/>
      </w:pPr>
      <w:r w:rsidRPr="003D093A">
        <w:t>4)</w:t>
      </w:r>
      <w:r w:rsidRPr="003D093A">
        <w:tab/>
      </w:r>
      <w:r w:rsidR="003D093A" w:rsidRPr="003D093A">
        <w:rPr>
          <w:lang w:val="tt-RU"/>
        </w:rPr>
        <w:t xml:space="preserve">Приказ от 10.02.2025 № 35 «О внесении изменения в состав Комиссии по соблюдению требований к служебному поведению государственных гражданских служащих Республики Татарстан в Государственном комитете Республики Татарстан по туризму и урегулированию конфликта интересов, утвержденный приказом Государственного комитета Республики Татарстан по туризму от 13.10.2023 № 207 «О Комиссии по соблюдению требований к служебному поведению государственных гражданских служащих Республики </w:t>
      </w:r>
      <w:r w:rsidR="003D093A" w:rsidRPr="003D093A">
        <w:rPr>
          <w:lang w:val="tt-RU"/>
        </w:rPr>
        <w:lastRenderedPageBreak/>
        <w:t xml:space="preserve">Татарстан в Государственном комитете Республики Татарстан по туризму и урегулированию конфликта интересов» </w:t>
      </w:r>
    </w:p>
    <w:p w:rsidR="003D093A" w:rsidRPr="003D093A" w:rsidRDefault="008802B7" w:rsidP="008802B7">
      <w:pPr>
        <w:widowControl w:val="0"/>
        <w:spacing w:line="20" w:lineRule="atLeast"/>
        <w:ind w:firstLine="709"/>
        <w:rPr>
          <w:lang w:val="tt-RU"/>
        </w:rPr>
      </w:pPr>
      <w:r w:rsidRPr="003D093A">
        <w:t>5)</w:t>
      </w:r>
      <w:r w:rsidRPr="003D093A">
        <w:tab/>
      </w:r>
      <w:r w:rsidR="003D093A" w:rsidRPr="003D093A">
        <w:rPr>
          <w:lang w:val="tt-RU"/>
        </w:rPr>
        <w:t xml:space="preserve">Приказ от 10.02.2025 № 36 «О внесении изменения в состав аттестационной комиссии Государственного комитета Республики Татарстан по туризму, утвержденный приказом Государственного комитета Республики Татарстан по туризму от 29.05.2023 №117 «О порядке проведения аттестации государственных гражданских служащих Республики Татарстан в Государственном комитете Республики Татарстан по туризму» </w:t>
      </w:r>
    </w:p>
    <w:p w:rsidR="003D093A" w:rsidRPr="003D093A" w:rsidRDefault="008802B7" w:rsidP="008802B7">
      <w:pPr>
        <w:widowControl w:val="0"/>
        <w:spacing w:line="20" w:lineRule="atLeast"/>
        <w:ind w:firstLine="709"/>
        <w:rPr>
          <w:lang w:val="tt-RU"/>
        </w:rPr>
      </w:pPr>
      <w:r w:rsidRPr="003D093A">
        <w:t>6)</w:t>
      </w:r>
      <w:r w:rsidRPr="003D093A">
        <w:tab/>
      </w:r>
      <w:r w:rsidR="003D093A" w:rsidRPr="003D093A">
        <w:rPr>
          <w:lang w:val="tt-RU"/>
        </w:rPr>
        <w:t xml:space="preserve">Приказ от 10.02.2025 № 37 «О внесении изменения в состав Комиссии Государственного комитета Республики Татарстан по туризму по определению стажа работы для выплаты надбавки за выслугу лет, утвержденный приказом Государственного комитета Республики Татарстан по туризму от 24.06.2015 № 74 «О Комиссии Государственного комитета Республики Татарстан по туризму по определению стажа работы для выплаты надбавки за выслугу лет» </w:t>
      </w:r>
    </w:p>
    <w:p w:rsidR="008802B7" w:rsidRPr="003D093A" w:rsidRDefault="008802B7" w:rsidP="008802B7">
      <w:pPr>
        <w:widowControl w:val="0"/>
        <w:spacing w:line="20" w:lineRule="atLeast"/>
        <w:ind w:firstLine="709"/>
      </w:pPr>
      <w:r w:rsidRPr="003D093A">
        <w:t>7)</w:t>
      </w:r>
      <w:r w:rsidR="003D093A" w:rsidRPr="003D093A">
        <w:rPr>
          <w:sz w:val="24"/>
          <w:szCs w:val="24"/>
          <w:lang w:val="tt-RU"/>
        </w:rPr>
        <w:t xml:space="preserve"> </w:t>
      </w:r>
      <w:r w:rsidR="003D093A" w:rsidRPr="003D093A">
        <w:rPr>
          <w:lang w:val="tt-RU"/>
        </w:rPr>
        <w:t>Приказ от 10.02.2025 № 34 «О назначении уполномоченного лица, ответственного за организацию работы по ведению, хранению, учету и выдаче трудовых книжек»</w:t>
      </w:r>
      <w:r w:rsidRPr="003D093A">
        <w:tab/>
      </w:r>
    </w:p>
    <w:p w:rsidR="008802B7" w:rsidRPr="003D093A" w:rsidRDefault="008802B7" w:rsidP="003D093A">
      <w:pPr>
        <w:widowControl w:val="0"/>
        <w:spacing w:line="20" w:lineRule="atLeast"/>
        <w:ind w:firstLine="709"/>
      </w:pPr>
      <w:r w:rsidRPr="003D093A">
        <w:t>8)</w:t>
      </w:r>
      <w:r w:rsidR="003D093A" w:rsidRPr="003D093A">
        <w:rPr>
          <w:sz w:val="24"/>
          <w:szCs w:val="24"/>
          <w:lang w:val="tt-RU"/>
        </w:rPr>
        <w:t xml:space="preserve"> </w:t>
      </w:r>
      <w:r w:rsidR="003D093A" w:rsidRPr="003D093A">
        <w:rPr>
          <w:lang w:val="tt-RU"/>
        </w:rPr>
        <w:t>Приказ от 10.02.2025 № 38 «О внесении изменения в состав Комиссии Государственного комитета Республики Татарстан по туризму по вопросам исчисления стажа государственной гражданской службы Республики Татарстан, утвержденный приказом Государственного комитета Республики Татарстан по туризму от 01.12.2014</w:t>
      </w:r>
      <w:r w:rsidR="005B075C">
        <w:rPr>
          <w:lang w:val="tt-RU"/>
        </w:rPr>
        <w:t xml:space="preserve"> </w:t>
      </w:r>
      <w:r w:rsidR="003D093A" w:rsidRPr="003D093A">
        <w:rPr>
          <w:lang w:val="tt-RU"/>
        </w:rPr>
        <w:t>№ 137 «О Комиссии Государственного комитета Республики Татарстан по туризму по вопросам исчисления стажа государственной гражданск</w:t>
      </w:r>
      <w:r w:rsidR="003D093A">
        <w:rPr>
          <w:lang w:val="tt-RU"/>
        </w:rPr>
        <w:t>ой службы Республики Татарстан»</w:t>
      </w:r>
    </w:p>
    <w:p w:rsidR="008802B7" w:rsidRPr="003D093A" w:rsidRDefault="005B075C" w:rsidP="008802B7">
      <w:pPr>
        <w:widowControl w:val="0"/>
        <w:spacing w:line="20" w:lineRule="atLeast"/>
        <w:ind w:firstLine="709"/>
      </w:pPr>
      <w:r>
        <w:t xml:space="preserve">9) </w:t>
      </w:r>
      <w:r w:rsidR="003D093A" w:rsidRPr="003D093A">
        <w:rPr>
          <w:lang w:val="tt-RU"/>
        </w:rPr>
        <w:t>Приказ от 10.02.2025 № 39 «О внесении изменения в состав Комиссии при председателе Государственного комитета Республики Татарстан по туризму                                      по противодействию коррупции, утвержденный приказом Государственного комитета Республики Татарстан по туризму от 30.06.2014 № 46 «О Комиссии при председателе Государственного комитета Республики Татарстан по туризму по противодействию коррупции»</w:t>
      </w:r>
    </w:p>
    <w:p w:rsidR="008802B7" w:rsidRPr="003D093A" w:rsidRDefault="008802B7" w:rsidP="008802B7">
      <w:pPr>
        <w:widowControl w:val="0"/>
        <w:spacing w:line="20" w:lineRule="atLeast"/>
        <w:ind w:firstLine="709"/>
      </w:pPr>
      <w:r w:rsidRPr="003D093A">
        <w:t>10)</w:t>
      </w:r>
      <w:r w:rsidRPr="003D093A">
        <w:tab/>
      </w:r>
      <w:r w:rsidR="003D093A" w:rsidRPr="003D093A">
        <w:rPr>
          <w:lang w:val="tt-RU"/>
        </w:rPr>
        <w:t xml:space="preserve">Приказ от 21.08.2025 №183 </w:t>
      </w:r>
      <w:r w:rsidR="003D093A" w:rsidRPr="003D093A">
        <w:t>«О внесении изменения в приказ Государственного комитета Республики Татарстан по туризму от 21.07.2015 №87 "О порядке проведения анализа обращений граждан, поступивших в Государственный комитет Республики Татарстан по туризму»</w:t>
      </w:r>
    </w:p>
    <w:p w:rsidR="008802B7" w:rsidRPr="003D093A" w:rsidRDefault="008802B7" w:rsidP="008802B7">
      <w:pPr>
        <w:widowControl w:val="0"/>
        <w:spacing w:line="20" w:lineRule="atLeast"/>
        <w:ind w:firstLine="709"/>
      </w:pPr>
      <w:r w:rsidRPr="003D093A">
        <w:t>11)</w:t>
      </w:r>
      <w:r w:rsidRPr="003D093A">
        <w:tab/>
      </w:r>
      <w:r w:rsidR="003D093A" w:rsidRPr="003D093A">
        <w:t>Приказ от 21.08.2025 №184 «О внесении изменения в приказ Государственного комитета Республики Татарстан по туризму от 07.07.2023 №153 "О порядке работы с обращениями граждан по фактам коррупционной направленности, поступившими в Государственный комитет Республики Татарстан по туризму</w:t>
      </w:r>
      <w:r w:rsidRPr="003D093A">
        <w:t>»</w:t>
      </w:r>
    </w:p>
    <w:p w:rsidR="003D093A" w:rsidRPr="003655E1" w:rsidRDefault="008802B7" w:rsidP="003D093A">
      <w:pPr>
        <w:widowControl w:val="0"/>
        <w:spacing w:line="20" w:lineRule="atLeast"/>
        <w:ind w:firstLine="709"/>
      </w:pPr>
      <w:r w:rsidRPr="003655E1">
        <w:t>12)</w:t>
      </w:r>
      <w:r w:rsidRPr="003655E1">
        <w:tab/>
      </w:r>
      <w:r w:rsidR="003D093A" w:rsidRPr="003655E1">
        <w:t xml:space="preserve">Приказ от 21.08.2025 №187 «О внесении изменений в состав Комиссии по соблюдению требований к служебному поведению государственных гражданских служащих Республики Татарстан и Государственном комитете Республики Татарстан по туризму и урегулированию конфликта интересов, утвержденный приказом Государственного комитета Республики Татарстан по туризму от  13.10.2023 №207 " Об утверждении Положения и состава Комиссии по </w:t>
      </w:r>
      <w:r w:rsidR="003D093A" w:rsidRPr="003655E1">
        <w:lastRenderedPageBreak/>
        <w:t>соблюдению требований к служебному поведению государственных гражданских служащих Республики Татарстан в Государственном комитете Республики Татарстан по туризму и урегулированию конфликта интересов»</w:t>
      </w:r>
    </w:p>
    <w:p w:rsidR="008802B7" w:rsidRPr="003655E1" w:rsidRDefault="008802B7" w:rsidP="008802B7">
      <w:pPr>
        <w:widowControl w:val="0"/>
        <w:spacing w:line="20" w:lineRule="atLeast"/>
        <w:ind w:firstLine="709"/>
      </w:pPr>
      <w:r w:rsidRPr="003655E1">
        <w:t>13)</w:t>
      </w:r>
      <w:r w:rsidRPr="003655E1">
        <w:tab/>
      </w:r>
      <w:r w:rsidR="003655E1" w:rsidRPr="003655E1">
        <w:rPr>
          <w:bCs/>
        </w:rPr>
        <w:t>Приказ от 22.10.2025 №233 «О внесении изменения в приказ Государственного комитета Республики Татарстан по туризму от 30.10.2017 № 191 «О назначении лица, ответственного</w:t>
      </w:r>
      <w:r w:rsidR="005B075C">
        <w:rPr>
          <w:bCs/>
        </w:rPr>
        <w:t xml:space="preserve"> </w:t>
      </w:r>
      <w:r w:rsidR="003655E1" w:rsidRPr="003655E1">
        <w:rPr>
          <w:bCs/>
        </w:rPr>
        <w:t>за проведение антикоррупционной экспертизы нормативных правовых актов и проектов нормативных правовых актов, разрабатываемых Государственным комитетом Республики Татарстан по туризму»</w:t>
      </w:r>
    </w:p>
    <w:p w:rsidR="007B225D" w:rsidRPr="00FF3DC8" w:rsidRDefault="00A5400E" w:rsidP="003B41E6">
      <w:pPr>
        <w:widowControl w:val="0"/>
        <w:spacing w:line="20" w:lineRule="atLeast"/>
        <w:ind w:firstLine="709"/>
      </w:pPr>
      <w:r w:rsidRPr="002705C7">
        <w:rPr>
          <w:b/>
        </w:rPr>
        <w:t>В)</w:t>
      </w:r>
      <w:r w:rsidRPr="00FD7301">
        <w:t xml:space="preserve"> </w:t>
      </w:r>
      <w:r w:rsidR="007B225D" w:rsidRPr="00FF3DC8">
        <w:t>В целях совершенствования системы противодействия коррупции в Госкомитете, профилактики коррупции, создания условий, препятствующих коррупции, формирования у сотрудников Госкомитета нетерпимого отношения к коррупции, Госкомитетом на планомерной основе реализуется программа антикор</w:t>
      </w:r>
      <w:r w:rsidR="00B41710">
        <w:t>рупционной политики на 2015-202</w:t>
      </w:r>
      <w:r w:rsidR="009B0BDE">
        <w:t>5</w:t>
      </w:r>
      <w:r w:rsidR="007B225D" w:rsidRPr="00FF3DC8">
        <w:t xml:space="preserve"> годы, утвержденная приказом Государственного комитета Республики Татарстан по туризму от </w:t>
      </w:r>
      <w:r w:rsidR="008802B7">
        <w:t>1</w:t>
      </w:r>
      <w:r w:rsidR="007B225D" w:rsidRPr="00FF3DC8">
        <w:t>1</w:t>
      </w:r>
      <w:r w:rsidR="007B225D">
        <w:t>.</w:t>
      </w:r>
      <w:r w:rsidR="008802B7">
        <w:t>0</w:t>
      </w:r>
      <w:r w:rsidR="007B225D">
        <w:t>1</w:t>
      </w:r>
      <w:r w:rsidR="008802B7" w:rsidRPr="007E4A04">
        <w:t>.2024 №</w:t>
      </w:r>
      <w:r w:rsidR="008802B7">
        <w:t xml:space="preserve"> </w:t>
      </w:r>
      <w:r w:rsidR="007B225D">
        <w:t xml:space="preserve">5 «Об утверждении </w:t>
      </w:r>
      <w:r w:rsidR="007B225D" w:rsidRPr="00FF3DC8">
        <w:t>программы Государственного комитета Республики Татарстан по туризму по реализации антикор</w:t>
      </w:r>
      <w:r w:rsidR="005A11F8">
        <w:t>рупционной политики</w:t>
      </w:r>
      <w:r w:rsidR="00783480" w:rsidRPr="00314442">
        <w:t xml:space="preserve"> (далее –</w:t>
      </w:r>
      <w:r w:rsidR="007B225D" w:rsidRPr="00314442">
        <w:t xml:space="preserve"> Программа).</w:t>
      </w:r>
    </w:p>
    <w:p w:rsidR="007B225D" w:rsidRDefault="007B225D" w:rsidP="003B41E6">
      <w:pPr>
        <w:spacing w:line="20" w:lineRule="atLeast"/>
        <w:ind w:firstLine="709"/>
      </w:pPr>
      <w:r w:rsidRPr="00FF3DC8">
        <w:t>Программа представляет собой систему комплексных мероприятий, обеспечивающих согласованное применение правовых, воспитательных, организационных и иных мероприятий, осуществляемых Госкомитетом, направленных на достижение конкретных результатов в работе по предупреждению коррупции, минимизации коррупционных</w:t>
      </w:r>
      <w:r w:rsidR="006527BF">
        <w:t xml:space="preserve"> правонарушений в Госкомитете.</w:t>
      </w:r>
    </w:p>
    <w:p w:rsidR="00A6182B" w:rsidRDefault="00DA6EE7" w:rsidP="003B41E6">
      <w:pPr>
        <w:spacing w:line="20" w:lineRule="atLeast"/>
        <w:ind w:firstLine="709"/>
        <w:rPr>
          <w:rFonts w:eastAsiaTheme="minorHAnsi"/>
        </w:rPr>
      </w:pPr>
      <w:r w:rsidRPr="00063207">
        <w:t xml:space="preserve">Одним из инструментов профилактики коррупционных проявлений в </w:t>
      </w:r>
      <w:r w:rsidR="00A6182B">
        <w:t>Госкомитете</w:t>
      </w:r>
      <w:r w:rsidR="00B41710">
        <w:t xml:space="preserve"> в 202</w:t>
      </w:r>
      <w:r w:rsidR="003655E1">
        <w:t>5</w:t>
      </w:r>
      <w:r w:rsidRPr="00063207">
        <w:t xml:space="preserve"> году являлась деятельность Комиссии </w:t>
      </w:r>
      <w:r w:rsidR="00A6182B">
        <w:rPr>
          <w:rFonts w:eastAsiaTheme="minorHAnsi"/>
        </w:rPr>
        <w:t>при председателе Госкомитета по против</w:t>
      </w:r>
      <w:r w:rsidR="00503673">
        <w:rPr>
          <w:rFonts w:eastAsiaTheme="minorHAnsi"/>
        </w:rPr>
        <w:t>одействию коррупции (проведено 4 заседания</w:t>
      </w:r>
      <w:r w:rsidR="00A6182B">
        <w:rPr>
          <w:rFonts w:eastAsiaTheme="minorHAnsi"/>
        </w:rPr>
        <w:t xml:space="preserve"> комиссии в режиме видеозаписи) и Комиссии </w:t>
      </w:r>
      <w:r w:rsidRPr="00063207">
        <w:rPr>
          <w:rFonts w:eastAsiaTheme="minorHAnsi"/>
        </w:rPr>
        <w:t>по соблюдению требований к служебному поведению государственных гражданских служащих Республики Татарстан</w:t>
      </w:r>
      <w:r w:rsidR="00A6182B">
        <w:rPr>
          <w:rFonts w:eastAsiaTheme="minorHAnsi"/>
        </w:rPr>
        <w:t xml:space="preserve"> Госкомитета</w:t>
      </w:r>
      <w:r w:rsidRPr="00063207">
        <w:rPr>
          <w:rFonts w:eastAsiaTheme="minorHAnsi"/>
        </w:rPr>
        <w:t xml:space="preserve"> и уре</w:t>
      </w:r>
      <w:r w:rsidR="00B41710">
        <w:rPr>
          <w:rFonts w:eastAsiaTheme="minorHAnsi"/>
        </w:rPr>
        <w:t>гулированию конфликта интересов.</w:t>
      </w:r>
    </w:p>
    <w:p w:rsidR="00F2445B" w:rsidRPr="008802B7" w:rsidRDefault="00F2445B" w:rsidP="003B41E6">
      <w:pPr>
        <w:spacing w:line="20" w:lineRule="atLeast"/>
        <w:ind w:firstLine="709"/>
        <w:rPr>
          <w:rFonts w:eastAsiaTheme="minorHAnsi"/>
        </w:rPr>
      </w:pPr>
      <w:r w:rsidRPr="00FF3DC8">
        <w:t xml:space="preserve">Отчетная информация о ходе реализации Программы </w:t>
      </w:r>
      <w:r>
        <w:t>ежеквартально</w:t>
      </w:r>
      <w:r w:rsidRPr="00FF3DC8">
        <w:t xml:space="preserve"> заслушивалась на заседаниях Комиссии при председателе Госкомитета по </w:t>
      </w:r>
      <w:r w:rsidRPr="008802B7">
        <w:rPr>
          <w:rFonts w:eastAsiaTheme="minorHAnsi"/>
        </w:rPr>
        <w:t>противодействию коррупции</w:t>
      </w:r>
      <w:r w:rsidR="00CF1A65" w:rsidRPr="008802B7">
        <w:rPr>
          <w:rFonts w:eastAsiaTheme="minorHAnsi"/>
        </w:rPr>
        <w:t xml:space="preserve"> (</w:t>
      </w:r>
      <w:r w:rsidR="008802B7" w:rsidRPr="008802B7">
        <w:rPr>
          <w:rFonts w:eastAsiaTheme="minorHAnsi"/>
        </w:rPr>
        <w:t>2</w:t>
      </w:r>
      <w:r w:rsidR="003655E1">
        <w:rPr>
          <w:rFonts w:eastAsiaTheme="minorHAnsi"/>
        </w:rPr>
        <w:t>8</w:t>
      </w:r>
      <w:r w:rsidR="008802B7" w:rsidRPr="008802B7">
        <w:rPr>
          <w:rFonts w:eastAsiaTheme="minorHAnsi"/>
        </w:rPr>
        <w:t xml:space="preserve"> марта, 2</w:t>
      </w:r>
      <w:r w:rsidR="003655E1">
        <w:rPr>
          <w:rFonts w:eastAsiaTheme="minorHAnsi"/>
        </w:rPr>
        <w:t>3</w:t>
      </w:r>
      <w:r w:rsidR="008802B7" w:rsidRPr="008802B7">
        <w:rPr>
          <w:rFonts w:eastAsiaTheme="minorHAnsi"/>
        </w:rPr>
        <w:t xml:space="preserve"> июня и </w:t>
      </w:r>
      <w:r w:rsidR="003655E1">
        <w:rPr>
          <w:rFonts w:eastAsiaTheme="minorHAnsi"/>
        </w:rPr>
        <w:t>03</w:t>
      </w:r>
      <w:r w:rsidR="008802B7" w:rsidRPr="008802B7">
        <w:rPr>
          <w:rFonts w:eastAsiaTheme="minorHAnsi"/>
        </w:rPr>
        <w:t xml:space="preserve"> октября</w:t>
      </w:r>
      <w:r w:rsidR="009B0BDE" w:rsidRPr="008802B7">
        <w:rPr>
          <w:rFonts w:eastAsiaTheme="minorHAnsi"/>
        </w:rPr>
        <w:t>, 2</w:t>
      </w:r>
      <w:r w:rsidR="003655E1">
        <w:rPr>
          <w:rFonts w:eastAsiaTheme="minorHAnsi"/>
        </w:rPr>
        <w:t>5</w:t>
      </w:r>
      <w:r w:rsidRPr="008802B7">
        <w:rPr>
          <w:rFonts w:eastAsiaTheme="minorHAnsi"/>
        </w:rPr>
        <w:t xml:space="preserve"> декабря), проводимых в режиме видеозаписи, а также на </w:t>
      </w:r>
      <w:r w:rsidR="00467EDA" w:rsidRPr="008802B7">
        <w:rPr>
          <w:rFonts w:eastAsiaTheme="minorHAnsi"/>
        </w:rPr>
        <w:t>заседании</w:t>
      </w:r>
      <w:r w:rsidRPr="008802B7">
        <w:rPr>
          <w:rFonts w:eastAsiaTheme="minorHAnsi"/>
        </w:rPr>
        <w:t xml:space="preserve"> Общественного совета при Госкомитете.</w:t>
      </w:r>
    </w:p>
    <w:p w:rsidR="00F272B8" w:rsidRDefault="00F272B8" w:rsidP="003B41E6">
      <w:pPr>
        <w:spacing w:line="20" w:lineRule="atLeast"/>
        <w:ind w:firstLine="425"/>
        <w:rPr>
          <w:color w:val="000000"/>
        </w:rPr>
      </w:pPr>
    </w:p>
    <w:p w:rsidR="00A65F45" w:rsidRDefault="00A65F45" w:rsidP="003B41E6">
      <w:pPr>
        <w:spacing w:line="20" w:lineRule="atLeast"/>
        <w:ind w:firstLine="425"/>
        <w:jc w:val="center"/>
        <w:rPr>
          <w:b/>
          <w:noProof/>
          <w:lang w:eastAsia="ru-RU"/>
        </w:rPr>
      </w:pPr>
    </w:p>
    <w:p w:rsidR="00A65F45" w:rsidRDefault="00A65F45" w:rsidP="003B41E6">
      <w:pPr>
        <w:spacing w:line="20" w:lineRule="atLeast"/>
        <w:ind w:firstLine="425"/>
        <w:jc w:val="center"/>
        <w:rPr>
          <w:b/>
          <w:noProof/>
          <w:lang w:eastAsia="ru-RU"/>
        </w:rPr>
      </w:pPr>
    </w:p>
    <w:p w:rsidR="00A65F45" w:rsidRDefault="00A65F45" w:rsidP="003B41E6">
      <w:pPr>
        <w:spacing w:line="20" w:lineRule="atLeast"/>
        <w:ind w:firstLine="425"/>
        <w:jc w:val="center"/>
        <w:rPr>
          <w:b/>
          <w:noProof/>
          <w:lang w:eastAsia="ru-RU"/>
        </w:rPr>
      </w:pPr>
    </w:p>
    <w:p w:rsidR="00F272B8" w:rsidRPr="001849FF" w:rsidRDefault="00FD2719" w:rsidP="003B41E6">
      <w:pPr>
        <w:spacing w:line="20" w:lineRule="atLeast"/>
        <w:ind w:firstLine="425"/>
        <w:jc w:val="center"/>
        <w:rPr>
          <w:color w:val="000000"/>
        </w:rPr>
      </w:pPr>
      <w:r w:rsidRPr="00FD2719">
        <w:rPr>
          <w:b/>
          <w:noProof/>
          <w:lang w:eastAsia="ru-RU"/>
        </w:rPr>
        <w:lastRenderedPageBreak/>
        <w:drawing>
          <wp:inline distT="0" distB="0" distL="0" distR="0">
            <wp:extent cx="6391275" cy="3282210"/>
            <wp:effectExtent l="0" t="0" r="0" b="0"/>
            <wp:docPr id="9" name="Рисунок 9" descr="W:\Отдел кадров и юридической работы\ПРОТИВОДЕЙСТВИЕ КОРРУПЦИИ\ФОТО 2025\5469954474722922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Отдел кадров и юридической работы\ПРОТИВОДЕЙСТВИЕ КОРРУПЦИИ\ФОТО 2025\546995447472292257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1275" cy="3282210"/>
                    </a:xfrm>
                    <a:prstGeom prst="rect">
                      <a:avLst/>
                    </a:prstGeom>
                    <a:noFill/>
                    <a:ln>
                      <a:noFill/>
                    </a:ln>
                  </pic:spPr>
                </pic:pic>
              </a:graphicData>
            </a:graphic>
          </wp:inline>
        </w:drawing>
      </w:r>
      <w:r w:rsidRPr="00FD2719">
        <w:rPr>
          <w:b/>
          <w:noProof/>
          <w:lang w:eastAsia="ru-RU"/>
        </w:rPr>
        <w:drawing>
          <wp:inline distT="0" distB="0" distL="0" distR="0">
            <wp:extent cx="6391275" cy="3681930"/>
            <wp:effectExtent l="0" t="0" r="0" b="0"/>
            <wp:docPr id="8" name="Рисунок 8" descr="W:\Отдел кадров и юридической работы\ПРОТИВОДЕЙСТВИЕ КОРРУПЦИИ\ФОТО 2025\5469954474722922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Отдел кадров и юридической работы\ПРОТИВОДЕЙСТВИЕ КОРРУПЦИИ\ФОТО 2025\546995447472292255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1275" cy="3681930"/>
                    </a:xfrm>
                    <a:prstGeom prst="rect">
                      <a:avLst/>
                    </a:prstGeom>
                    <a:noFill/>
                    <a:ln>
                      <a:noFill/>
                    </a:ln>
                  </pic:spPr>
                </pic:pic>
              </a:graphicData>
            </a:graphic>
          </wp:inline>
        </w:drawing>
      </w:r>
      <w:r w:rsidR="009B0BDE" w:rsidRPr="009B0BDE">
        <w:rPr>
          <w:b/>
          <w:noProof/>
          <w:lang w:eastAsia="ru-RU"/>
        </w:rPr>
        <w:t xml:space="preserve"> </w:t>
      </w:r>
    </w:p>
    <w:p w:rsidR="009444C3" w:rsidRDefault="00F2445B" w:rsidP="003B41E6">
      <w:pPr>
        <w:spacing w:line="20" w:lineRule="atLeast"/>
        <w:ind w:firstLine="709"/>
      </w:pPr>
      <w:r>
        <w:t>Ежеквартальные</w:t>
      </w:r>
      <w:r w:rsidR="009444C3" w:rsidRPr="00A847A4">
        <w:t xml:space="preserve"> отчеты о реализации мероприятий </w:t>
      </w:r>
      <w:r>
        <w:t>П</w:t>
      </w:r>
      <w:r w:rsidR="009444C3" w:rsidRPr="00A847A4">
        <w:t xml:space="preserve">рограммы </w:t>
      </w:r>
      <w:r>
        <w:t>размещены</w:t>
      </w:r>
      <w:r w:rsidR="009444C3" w:rsidRPr="00A847A4">
        <w:t xml:space="preserve"> на сайте </w:t>
      </w:r>
      <w:r w:rsidR="009444C3">
        <w:t>Госкомитета</w:t>
      </w:r>
      <w:r w:rsidR="009444C3" w:rsidRPr="00A847A4">
        <w:t xml:space="preserve"> в разделе «Противодействие коррупции».</w:t>
      </w:r>
      <w:r w:rsidR="009444C3">
        <w:t xml:space="preserve"> </w:t>
      </w:r>
    </w:p>
    <w:p w:rsidR="0059317E" w:rsidRDefault="00A5400E" w:rsidP="003B41E6">
      <w:pPr>
        <w:pStyle w:val="a9"/>
        <w:spacing w:line="20" w:lineRule="atLeast"/>
        <w:ind w:firstLine="709"/>
        <w:jc w:val="both"/>
        <w:rPr>
          <w:rFonts w:eastAsiaTheme="minorHAnsi"/>
          <w:sz w:val="28"/>
          <w:szCs w:val="28"/>
        </w:rPr>
      </w:pPr>
      <w:r w:rsidRPr="0059317E">
        <w:rPr>
          <w:rFonts w:eastAsia="Calibri"/>
          <w:b/>
        </w:rPr>
        <w:t>Г)</w:t>
      </w:r>
      <w:r w:rsidRPr="00FD7301">
        <w:rPr>
          <w:rFonts w:eastAsia="Calibri"/>
        </w:rPr>
        <w:t xml:space="preserve"> </w:t>
      </w:r>
    </w:p>
    <w:p w:rsidR="00C43DF1" w:rsidRDefault="00C43DF1" w:rsidP="003B41E6">
      <w:pPr>
        <w:numPr>
          <w:ilvl w:val="0"/>
          <w:numId w:val="3"/>
        </w:numPr>
        <w:spacing w:line="20" w:lineRule="atLeast"/>
        <w:ind w:left="0" w:firstLine="709"/>
        <w:contextualSpacing/>
        <w:rPr>
          <w:rFonts w:eastAsiaTheme="minorHAnsi"/>
        </w:rPr>
      </w:pPr>
      <w:r w:rsidRPr="00ED46AA">
        <w:rPr>
          <w:rFonts w:eastAsiaTheme="minorHAnsi"/>
        </w:rPr>
        <w:t>количество и наименование проектов НПА, размещавшихся на официальных сайтах для проведения независимой экспертизы</w:t>
      </w:r>
      <w:r>
        <w:rPr>
          <w:rFonts w:eastAsiaTheme="minorHAnsi"/>
        </w:rPr>
        <w:t>, результаты</w:t>
      </w:r>
    </w:p>
    <w:p w:rsidR="00597D86" w:rsidRDefault="00597D86" w:rsidP="003B41E6">
      <w:pPr>
        <w:spacing w:line="20" w:lineRule="atLeast"/>
        <w:ind w:firstLine="709"/>
      </w:pPr>
      <w:r>
        <w:t xml:space="preserve">Наименование проектов нормативных правовых актов, размещавшихся на </w:t>
      </w:r>
      <w:r w:rsidRPr="002F71CD">
        <w:t>официальном сайте Госкомитета для проведения независимой экспер</w:t>
      </w:r>
      <w:r w:rsidR="00B47370" w:rsidRPr="002F71CD">
        <w:t xml:space="preserve">тизы </w:t>
      </w:r>
      <w:r w:rsidR="00E561DD" w:rsidRPr="002F71CD">
        <w:t>в 202</w:t>
      </w:r>
      <w:r w:rsidR="003655E1">
        <w:t>5</w:t>
      </w:r>
      <w:r w:rsidRPr="002F71CD">
        <w:t xml:space="preserve"> году:</w:t>
      </w:r>
    </w:p>
    <w:p w:rsidR="005C22FB" w:rsidRPr="006F1A97" w:rsidRDefault="005C22FB" w:rsidP="003B41E6">
      <w:pPr>
        <w:spacing w:line="20" w:lineRule="atLeast"/>
        <w:ind w:firstLine="709"/>
      </w:pPr>
    </w:p>
    <w:p w:rsidR="003B41E6" w:rsidRPr="006F1A97" w:rsidRDefault="003B41E6" w:rsidP="003B41E6">
      <w:pPr>
        <w:numPr>
          <w:ilvl w:val="0"/>
          <w:numId w:val="13"/>
        </w:numPr>
        <w:tabs>
          <w:tab w:val="left" w:pos="993"/>
        </w:tabs>
        <w:spacing w:line="20" w:lineRule="atLeast"/>
        <w:ind w:left="0" w:firstLine="709"/>
        <w:contextualSpacing/>
        <w:rPr>
          <w:rFonts w:eastAsiaTheme="minorHAnsi"/>
          <w:bCs/>
        </w:rPr>
      </w:pPr>
      <w:r w:rsidRPr="006F1A97">
        <w:rPr>
          <w:rFonts w:eastAsiaTheme="minorHAnsi"/>
          <w:bCs/>
        </w:rPr>
        <w:t>Проект постановления Кабинета Министров Республики Татарстан «</w:t>
      </w:r>
      <w:r w:rsidR="0018028A" w:rsidRPr="006F1A97">
        <w:t>О внесении изменений в Положение о Государственном комитете Республики Татарстан по туризму, утвержденное постановлением Кабинета Министров Республики Татарстан от 12.04.2014 № 234 «Вопросы Государственного комитета Республики Татарстан по туризму</w:t>
      </w:r>
      <w:r w:rsidRPr="006F1A97">
        <w:rPr>
          <w:rFonts w:eastAsiaTheme="minorHAnsi"/>
          <w:bCs/>
        </w:rPr>
        <w:t>».</w:t>
      </w:r>
    </w:p>
    <w:p w:rsidR="003B41E6" w:rsidRPr="006F1A97" w:rsidRDefault="003B41E6" w:rsidP="003B41E6">
      <w:pPr>
        <w:numPr>
          <w:ilvl w:val="0"/>
          <w:numId w:val="13"/>
        </w:numPr>
        <w:tabs>
          <w:tab w:val="left" w:pos="993"/>
        </w:tabs>
        <w:spacing w:line="20" w:lineRule="atLeast"/>
        <w:ind w:left="0" w:firstLine="709"/>
        <w:contextualSpacing/>
        <w:rPr>
          <w:rFonts w:eastAsiaTheme="minorHAnsi"/>
          <w:bCs/>
        </w:rPr>
      </w:pPr>
      <w:r w:rsidRPr="006F1A97">
        <w:rPr>
          <w:rFonts w:eastAsiaTheme="minorHAnsi"/>
          <w:bCs/>
        </w:rPr>
        <w:t>Проект постановления Кабинета Министров Республики Татарстан «</w:t>
      </w:r>
      <w:r w:rsidR="00BC17EA" w:rsidRPr="006F1A97">
        <w:t>Об утверждении Положения о региональном государственном контроле (надзоре) в сфере туристской индустрии на территории Республики Татарстан</w:t>
      </w:r>
      <w:r w:rsidRPr="006F1A97">
        <w:rPr>
          <w:rFonts w:eastAsiaTheme="minorHAnsi"/>
          <w:bCs/>
        </w:rPr>
        <w:t>».</w:t>
      </w:r>
    </w:p>
    <w:p w:rsidR="003B41E6" w:rsidRPr="006F1A97" w:rsidRDefault="00BC17EA" w:rsidP="003B41E6">
      <w:pPr>
        <w:numPr>
          <w:ilvl w:val="0"/>
          <w:numId w:val="13"/>
        </w:numPr>
        <w:tabs>
          <w:tab w:val="left" w:pos="993"/>
        </w:tabs>
        <w:spacing w:line="20" w:lineRule="atLeast"/>
        <w:ind w:left="0" w:firstLine="709"/>
        <w:contextualSpacing/>
        <w:rPr>
          <w:rFonts w:eastAsiaTheme="minorHAnsi"/>
          <w:bCs/>
        </w:rPr>
      </w:pPr>
      <w:r w:rsidRPr="006F1A97">
        <w:rPr>
          <w:rFonts w:eastAsiaTheme="minorHAnsi"/>
          <w:bCs/>
        </w:rPr>
        <w:t xml:space="preserve">Проект приказа Государственного комитета Республики Татарстан по туризму </w:t>
      </w:r>
      <w:r w:rsidR="003B41E6" w:rsidRPr="006F1A97">
        <w:rPr>
          <w:rFonts w:eastAsiaTheme="minorHAnsi"/>
          <w:bCs/>
        </w:rPr>
        <w:t>«</w:t>
      </w:r>
      <w:r w:rsidRPr="006F1A97">
        <w:t>О внесении изменений в Положение об аттестационной комиссии по проведению аттестации экскурсоводов (гидов), гидов-переводчиков, осуществляющих деятельность на территории Республики Татарстан», утвержденное приказом Государственного комитета Республики Татарстан по туризму от 02.08.2022 № 118</w:t>
      </w:r>
      <w:r w:rsidR="003B41E6" w:rsidRPr="006F1A97">
        <w:rPr>
          <w:rFonts w:eastAsiaTheme="minorHAnsi"/>
          <w:bCs/>
        </w:rPr>
        <w:t>».</w:t>
      </w:r>
    </w:p>
    <w:p w:rsidR="003B41E6" w:rsidRPr="006F1A97" w:rsidRDefault="003B41E6" w:rsidP="003B41E6">
      <w:pPr>
        <w:numPr>
          <w:ilvl w:val="0"/>
          <w:numId w:val="13"/>
        </w:numPr>
        <w:tabs>
          <w:tab w:val="left" w:pos="993"/>
        </w:tabs>
        <w:spacing w:line="20" w:lineRule="atLeast"/>
        <w:ind w:left="0" w:firstLine="709"/>
        <w:contextualSpacing/>
        <w:rPr>
          <w:rFonts w:eastAsiaTheme="minorHAnsi"/>
          <w:bCs/>
        </w:rPr>
      </w:pPr>
      <w:r w:rsidRPr="006F1A97">
        <w:rPr>
          <w:rFonts w:eastAsiaTheme="minorHAnsi"/>
          <w:bCs/>
        </w:rPr>
        <w:t>Проект постановления Кабинета Министров Республики Татарстан «</w:t>
      </w:r>
      <w:r w:rsidR="00BC17EA" w:rsidRPr="006F1A97">
        <w:t>О внесении изменений в Порядок предоставления юридическим лицам, не являющимся государственными (муниципальными) учреждениями, и индивидуальным предпринимателям субсидии из бюджета Республики Татарстан в целях финансового обеспечения части их затрат, связанных с достижением показателя «Число туристских поездок» государственной программы Российской Федерации «Развитие туризма» на территории Республики Татарстан, утвержденный постановлением Кабинета Министров Республики Татарстан от 28.06.2024 № 476 «Об утверждении Порядка предоставления юридическим лицам, не являющимся государственными (муниципальными) учреждениями, и индивидуальным предпринимателям субсидии из бюджета Республики Татарстан в целях финансового обеспечения части их затрат, связанных с достижением показателя «Число туристских поездок» государственной программы Российской Федерации «Развитие туризма» на территории Республики Татарстан</w:t>
      </w:r>
      <w:r w:rsidRPr="006F1A97">
        <w:rPr>
          <w:rFonts w:eastAsiaTheme="minorHAnsi"/>
          <w:bCs/>
        </w:rPr>
        <w:t>».</w:t>
      </w:r>
    </w:p>
    <w:p w:rsidR="003B41E6" w:rsidRPr="006F1A97" w:rsidRDefault="003B41E6" w:rsidP="003B41E6">
      <w:pPr>
        <w:numPr>
          <w:ilvl w:val="0"/>
          <w:numId w:val="13"/>
        </w:numPr>
        <w:tabs>
          <w:tab w:val="left" w:pos="993"/>
        </w:tabs>
        <w:spacing w:line="20" w:lineRule="atLeast"/>
        <w:ind w:left="0" w:firstLine="709"/>
        <w:contextualSpacing/>
        <w:rPr>
          <w:rFonts w:eastAsiaTheme="minorHAnsi"/>
          <w:bCs/>
        </w:rPr>
      </w:pPr>
      <w:r w:rsidRPr="006F1A97">
        <w:rPr>
          <w:rFonts w:eastAsiaTheme="minorHAnsi"/>
          <w:bCs/>
        </w:rPr>
        <w:t>Проект постановления Кабинета Министров Республики Татарстан «</w:t>
      </w:r>
      <w:r w:rsidR="00BC17EA" w:rsidRPr="006F1A97">
        <w:t>О внесении изменения в постановление Кабинета Министров Республики Татарстан от 12.04.2014 № 234 «Вопросы Государственного комитета Республики Татарстан по тур</w:t>
      </w:r>
      <w:r w:rsidRPr="006F1A97">
        <w:rPr>
          <w:rFonts w:eastAsiaTheme="minorHAnsi"/>
          <w:bCs/>
        </w:rPr>
        <w:t>».</w:t>
      </w:r>
    </w:p>
    <w:p w:rsidR="005B075C" w:rsidRDefault="003B41E6" w:rsidP="005B075C">
      <w:pPr>
        <w:numPr>
          <w:ilvl w:val="0"/>
          <w:numId w:val="13"/>
        </w:numPr>
        <w:tabs>
          <w:tab w:val="left" w:pos="993"/>
        </w:tabs>
        <w:spacing w:line="20" w:lineRule="atLeast"/>
        <w:ind w:left="0" w:firstLine="709"/>
        <w:contextualSpacing/>
        <w:rPr>
          <w:rFonts w:eastAsiaTheme="minorHAnsi"/>
          <w:bCs/>
        </w:rPr>
      </w:pPr>
      <w:r w:rsidRPr="006F1A97">
        <w:rPr>
          <w:rFonts w:eastAsiaTheme="minorHAnsi"/>
          <w:bCs/>
        </w:rPr>
        <w:t>Проект постановления Кабинета Министров Республики Татарстан «</w:t>
      </w:r>
      <w:r w:rsidR="00BC17EA" w:rsidRPr="006F1A97">
        <w:t>О внесении изменения в приложение № 1 к Положению о региональном государственном контроле (надзоре) в сфере туристской индустрии на территории Республики Татарстан, утвержденное постановлением Кабинета Министров Республики Татарстан от 01.03.2025 № 122 «Об утверждении Положения о региональном государственном контроле (надзоре) в сфере туристской индустрии на территории Республики Татарстан»</w:t>
      </w:r>
      <w:r w:rsidRPr="006F1A97">
        <w:rPr>
          <w:rFonts w:eastAsiaTheme="minorHAnsi"/>
          <w:bCs/>
        </w:rPr>
        <w:t>.</w:t>
      </w:r>
    </w:p>
    <w:p w:rsidR="003B41E6" w:rsidRPr="005B075C" w:rsidRDefault="00BC17EA" w:rsidP="005B075C">
      <w:pPr>
        <w:numPr>
          <w:ilvl w:val="0"/>
          <w:numId w:val="13"/>
        </w:numPr>
        <w:tabs>
          <w:tab w:val="left" w:pos="993"/>
        </w:tabs>
        <w:spacing w:line="20" w:lineRule="atLeast"/>
        <w:ind w:left="0" w:firstLine="709"/>
        <w:contextualSpacing/>
        <w:rPr>
          <w:rFonts w:eastAsiaTheme="minorHAnsi"/>
          <w:bCs/>
        </w:rPr>
      </w:pPr>
      <w:r w:rsidRPr="005B075C">
        <w:rPr>
          <w:bCs/>
        </w:rPr>
        <w:t xml:space="preserve">Проект постановления Кабинета Министров Республики Татарстан </w:t>
      </w:r>
      <w:r w:rsidR="003B41E6" w:rsidRPr="005B075C">
        <w:rPr>
          <w:bCs/>
        </w:rPr>
        <w:t>«</w:t>
      </w:r>
      <w:r w:rsidRPr="005B075C">
        <w:rPr>
          <w:bCs/>
        </w:rPr>
        <w:t>Об утверждении Порядка предоставления в 2025-2027 годах юридическим лицам, не являющимся государственными (муниципальными) учреждениями, и индивидуальным предпринимателям субсидий из бюджета Республики Татарстан в целях финансового обеспечения и (или) возмещения части их затрат, связанных с реализацией инвестиционных проектов по созданию модульных некапитальных средств размещения на территории Республики Татарстан</w:t>
      </w:r>
      <w:r w:rsidR="003B41E6" w:rsidRPr="005B075C">
        <w:rPr>
          <w:bCs/>
        </w:rPr>
        <w:t>».</w:t>
      </w:r>
    </w:p>
    <w:p w:rsidR="003B41E6" w:rsidRPr="006F1A97" w:rsidRDefault="00BC17EA" w:rsidP="002D3E24">
      <w:pPr>
        <w:spacing w:line="20" w:lineRule="atLeast"/>
        <w:ind w:firstLine="709"/>
        <w:rPr>
          <w:rFonts w:eastAsiaTheme="minorHAnsi"/>
          <w:bCs/>
        </w:rPr>
      </w:pPr>
      <w:r w:rsidRPr="006F1A97">
        <w:rPr>
          <w:rFonts w:eastAsiaTheme="minorHAnsi"/>
          <w:bCs/>
        </w:rPr>
        <w:t xml:space="preserve">8. </w:t>
      </w:r>
      <w:r w:rsidR="003B41E6" w:rsidRPr="006F1A97">
        <w:rPr>
          <w:rFonts w:eastAsiaTheme="minorHAnsi"/>
          <w:bCs/>
        </w:rPr>
        <w:t>Проект приказа Государственного комитета Республики Татарстан по туризму «</w:t>
      </w:r>
      <w:r w:rsidRPr="006F1A97">
        <w:t>О внесении изменений в Положение о проведении конкурса на замещение вакантной должности государственной гражданской службы Республики Татарстан (включение в кадровый резерв) в Государственном комитете Республики Татарстан по туризму, утвержденное приказом Государственного комитета Республики Татарстан по туризму от 11.07.2018 № 70</w:t>
      </w:r>
      <w:r w:rsidR="003B41E6" w:rsidRPr="006F1A97">
        <w:rPr>
          <w:rFonts w:eastAsiaTheme="minorHAnsi"/>
          <w:bCs/>
        </w:rPr>
        <w:t>».</w:t>
      </w:r>
    </w:p>
    <w:p w:rsidR="003B41E6" w:rsidRPr="006F1A97" w:rsidRDefault="009D20CD" w:rsidP="002D3E24">
      <w:pPr>
        <w:spacing w:line="20" w:lineRule="atLeast"/>
        <w:ind w:firstLine="709"/>
        <w:rPr>
          <w:rFonts w:eastAsiaTheme="minorHAnsi"/>
          <w:bCs/>
        </w:rPr>
      </w:pPr>
      <w:r w:rsidRPr="006F1A97">
        <w:rPr>
          <w:rFonts w:eastAsiaTheme="minorHAnsi"/>
          <w:bCs/>
        </w:rPr>
        <w:t xml:space="preserve">9. </w:t>
      </w:r>
      <w:r w:rsidR="003B41E6" w:rsidRPr="006F1A97">
        <w:rPr>
          <w:rFonts w:eastAsiaTheme="minorHAnsi"/>
          <w:bCs/>
        </w:rPr>
        <w:t>Проект приказа Государственного комитета Республики Татарстан по туризму «</w:t>
      </w:r>
      <w:r w:rsidRPr="006F1A97">
        <w:t>Об утверждении Административного регламента предоставления государственной услуги по аттестации экскурсоводов (гидов), гидов-переводчиков</w:t>
      </w:r>
      <w:r w:rsidR="003B41E6" w:rsidRPr="006F1A97">
        <w:rPr>
          <w:rFonts w:eastAsiaTheme="minorHAnsi"/>
          <w:bCs/>
        </w:rPr>
        <w:t>».</w:t>
      </w:r>
    </w:p>
    <w:p w:rsidR="003B41E6" w:rsidRPr="006F1A97" w:rsidRDefault="00E53EB1" w:rsidP="002D3E24">
      <w:pPr>
        <w:spacing w:line="20" w:lineRule="atLeast"/>
        <w:ind w:firstLine="709"/>
        <w:rPr>
          <w:rFonts w:eastAsiaTheme="minorHAnsi"/>
          <w:bCs/>
        </w:rPr>
      </w:pPr>
      <w:r w:rsidRPr="006F1A97">
        <w:rPr>
          <w:rFonts w:eastAsiaTheme="minorHAnsi"/>
          <w:bCs/>
        </w:rPr>
        <w:t xml:space="preserve">10. </w:t>
      </w:r>
      <w:r w:rsidR="003B41E6" w:rsidRPr="006F1A97">
        <w:rPr>
          <w:rFonts w:eastAsiaTheme="minorHAnsi"/>
          <w:bCs/>
        </w:rPr>
        <w:t>Проект приказа Государственного комитета Республики Татарстан по туризму «</w:t>
      </w:r>
      <w:r w:rsidRPr="006F1A97">
        <w:t>О признании утратившими силу отдельных приказов Государственного комитета Республики Татарстан по туризму</w:t>
      </w:r>
      <w:r w:rsidR="003B41E6" w:rsidRPr="006F1A97">
        <w:rPr>
          <w:rFonts w:eastAsiaTheme="minorHAnsi"/>
          <w:bCs/>
        </w:rPr>
        <w:t>».</w:t>
      </w:r>
    </w:p>
    <w:p w:rsidR="003B41E6" w:rsidRPr="006F1A97" w:rsidRDefault="00E53EB1" w:rsidP="002D3E24">
      <w:pPr>
        <w:spacing w:line="20" w:lineRule="atLeast"/>
        <w:ind w:firstLine="709"/>
        <w:rPr>
          <w:rFonts w:eastAsiaTheme="minorHAnsi"/>
          <w:bCs/>
        </w:rPr>
      </w:pPr>
      <w:r w:rsidRPr="006F1A97">
        <w:rPr>
          <w:rFonts w:eastAsiaTheme="minorHAnsi"/>
          <w:bCs/>
        </w:rPr>
        <w:t xml:space="preserve">11. </w:t>
      </w:r>
      <w:r w:rsidR="003B41E6" w:rsidRPr="006F1A97">
        <w:rPr>
          <w:rFonts w:eastAsiaTheme="minorHAnsi"/>
          <w:bCs/>
        </w:rPr>
        <w:t>Проект постановления Кабинета Министров Республики Татарстан «</w:t>
      </w:r>
      <w:r w:rsidRPr="006F1A97">
        <w:t>О внесении изменения в постановление Кабинета Министров Республики Татарстан от 12.04.2014 № 234 «Вопросы Государственного комитета Республики Татарстан по туризму</w:t>
      </w:r>
      <w:r w:rsidR="003B41E6" w:rsidRPr="006F1A97">
        <w:rPr>
          <w:rFonts w:eastAsiaTheme="minorHAnsi"/>
          <w:bCs/>
        </w:rPr>
        <w:t>».</w:t>
      </w:r>
    </w:p>
    <w:p w:rsidR="00E53EB1" w:rsidRPr="006F1A97" w:rsidRDefault="00E53EB1" w:rsidP="002D3E24">
      <w:pPr>
        <w:spacing w:line="20" w:lineRule="atLeast"/>
        <w:ind w:firstLine="709"/>
      </w:pPr>
      <w:r w:rsidRPr="006F1A97">
        <w:rPr>
          <w:rFonts w:eastAsiaTheme="minorHAnsi"/>
          <w:bCs/>
        </w:rPr>
        <w:t>12. Проект приказа Государственного комитета Республики Татарстан по туризму «</w:t>
      </w:r>
      <w:r w:rsidRPr="006F1A97">
        <w:t>Об утверждении Административного регламента предоставления государственной услуги по аттестации экскурсоводов (гидов), гидов-переводчиков»</w:t>
      </w:r>
    </w:p>
    <w:p w:rsidR="003B41E6" w:rsidRPr="006F1A97" w:rsidRDefault="00E53EB1" w:rsidP="002D3E24">
      <w:pPr>
        <w:spacing w:line="20" w:lineRule="atLeast"/>
        <w:ind w:firstLine="709"/>
        <w:rPr>
          <w:rFonts w:eastAsiaTheme="minorHAnsi"/>
          <w:bCs/>
        </w:rPr>
      </w:pPr>
      <w:r w:rsidRPr="006F1A97">
        <w:t>13.</w:t>
      </w:r>
      <w:r w:rsidR="005B075C">
        <w:t xml:space="preserve"> </w:t>
      </w:r>
      <w:r w:rsidR="003B41E6" w:rsidRPr="006F1A97">
        <w:rPr>
          <w:rFonts w:eastAsiaTheme="minorHAnsi"/>
          <w:bCs/>
        </w:rPr>
        <w:t>Проект постановления Кабинета Министров Республики Татарстан «</w:t>
      </w:r>
      <w:r w:rsidRPr="006F1A97">
        <w:t>О внесении изменения в Порядок предоставления юридическим лицам, не являющимся государственными (муниципальными) учреждениями, и индивидуальным предпринимателям субсидии из бюджета Республики Татарстан в целях финансового обеспечения части их затрат, связанных с достижением показателя «количество туристических поездок по территории Российской Федерации» государственной программы Российской Федерации «Развитие туризма» на территории Республики Татарстан, утвержденный постановлением Кабинета Министров Республики Татарстан от 28.06.2024 № 476 «Об утверждении Порядка предоставления юридическим лицам, не являющимся государственными (муниципальными) учреждениями, и индивидуальным предпринимателям субсидии из бюджета Республики Татарстан в целях финансового обеспечения части их затрат, связанных с достижением показателя «количество туристических поездок по территории Российской Федерации» государственной программы Российской Федерации «Развитие туризма» на территории Республики Татарстан</w:t>
      </w:r>
      <w:r w:rsidR="003B41E6" w:rsidRPr="006F1A97">
        <w:rPr>
          <w:rFonts w:eastAsiaTheme="minorHAnsi"/>
          <w:bCs/>
        </w:rPr>
        <w:t>».</w:t>
      </w:r>
    </w:p>
    <w:p w:rsidR="007E4A04" w:rsidRPr="002D3E24" w:rsidRDefault="007E4A04" w:rsidP="002D3E24">
      <w:pPr>
        <w:tabs>
          <w:tab w:val="left" w:pos="993"/>
        </w:tabs>
        <w:spacing w:line="20" w:lineRule="atLeast"/>
        <w:ind w:firstLine="709"/>
        <w:contextualSpacing/>
        <w:rPr>
          <w:rFonts w:eastAsiaTheme="minorHAnsi"/>
          <w:bCs/>
        </w:rPr>
      </w:pPr>
    </w:p>
    <w:p w:rsidR="00F4756D" w:rsidRPr="002D3E24" w:rsidRDefault="00D3425B" w:rsidP="002D3E24">
      <w:pPr>
        <w:numPr>
          <w:ilvl w:val="0"/>
          <w:numId w:val="3"/>
        </w:numPr>
        <w:spacing w:line="20" w:lineRule="atLeast"/>
        <w:ind w:left="0" w:firstLine="709"/>
        <w:contextualSpacing/>
        <w:rPr>
          <w:rFonts w:eastAsiaTheme="minorHAnsi"/>
        </w:rPr>
      </w:pPr>
      <w:r w:rsidRPr="002D3E24">
        <w:rPr>
          <w:bCs/>
        </w:rPr>
        <w:t>В 2025</w:t>
      </w:r>
      <w:r w:rsidR="003B41E6" w:rsidRPr="002D3E24">
        <w:rPr>
          <w:bCs/>
        </w:rPr>
        <w:t xml:space="preserve"> году проведена независимая антикоррупционная экспертиза 1 проект</w:t>
      </w:r>
      <w:r w:rsidR="002D3E24" w:rsidRPr="002D3E24">
        <w:rPr>
          <w:bCs/>
        </w:rPr>
        <w:t>а</w:t>
      </w:r>
      <w:r w:rsidR="003B41E6" w:rsidRPr="002D3E24">
        <w:rPr>
          <w:bCs/>
        </w:rPr>
        <w:t xml:space="preserve"> нормативн</w:t>
      </w:r>
      <w:r w:rsidR="002D3E24" w:rsidRPr="002D3E24">
        <w:rPr>
          <w:bCs/>
        </w:rPr>
        <w:t>ого</w:t>
      </w:r>
      <w:r w:rsidR="003B41E6" w:rsidRPr="002D3E24">
        <w:rPr>
          <w:bCs/>
        </w:rPr>
        <w:t xml:space="preserve"> правов</w:t>
      </w:r>
      <w:r w:rsidR="002D3E24" w:rsidRPr="002D3E24">
        <w:rPr>
          <w:bCs/>
        </w:rPr>
        <w:t>ого</w:t>
      </w:r>
      <w:r w:rsidR="003B41E6" w:rsidRPr="002D3E24">
        <w:rPr>
          <w:bCs/>
        </w:rPr>
        <w:t xml:space="preserve"> акт</w:t>
      </w:r>
      <w:r w:rsidR="002D3E24" w:rsidRPr="002D3E24">
        <w:rPr>
          <w:bCs/>
        </w:rPr>
        <w:t>а</w:t>
      </w:r>
      <w:r w:rsidR="003B41E6" w:rsidRPr="002D3E24">
        <w:rPr>
          <w:bCs/>
        </w:rPr>
        <w:t xml:space="preserve"> Госкомитета, в отношении </w:t>
      </w:r>
      <w:r w:rsidR="002D3E24" w:rsidRPr="002D3E24">
        <w:rPr>
          <w:bCs/>
        </w:rPr>
        <w:t>проекта постановления Кабинета Министров</w:t>
      </w:r>
      <w:r w:rsidR="003B41E6" w:rsidRPr="002D3E24">
        <w:rPr>
          <w:bCs/>
        </w:rPr>
        <w:t xml:space="preserve"> Республики Татарстан «</w:t>
      </w:r>
      <w:r w:rsidR="002D3E24" w:rsidRPr="002D3E24">
        <w:rPr>
          <w:bCs/>
        </w:rPr>
        <w:t>Об утверждении Порядка предоставления в 2025-2027 годах юридическим лицам, не являющимся государственными (муниципальными) учреждениями, и индивидуальным предпринимателям субсидий из бюджета Республики Татарстан в целях финансового обеспечения и (или) возмещения части их затрат, связанных с реализацией инвестиционных проектов по созданию модульных некапитальных средств размещения на территории Республики Татарстан</w:t>
      </w:r>
      <w:r w:rsidR="003B41E6" w:rsidRPr="002D3E24">
        <w:rPr>
          <w:bCs/>
        </w:rPr>
        <w:t xml:space="preserve">» поступило заключение от независимого эксперта </w:t>
      </w:r>
      <w:proofErr w:type="spellStart"/>
      <w:r w:rsidR="002D3E24" w:rsidRPr="002D3E24">
        <w:rPr>
          <w:bCs/>
        </w:rPr>
        <w:t>Хамидуллиной</w:t>
      </w:r>
      <w:proofErr w:type="spellEnd"/>
      <w:r w:rsidR="002D3E24" w:rsidRPr="002D3E24">
        <w:rPr>
          <w:bCs/>
        </w:rPr>
        <w:t xml:space="preserve"> Гульназ </w:t>
      </w:r>
      <w:proofErr w:type="spellStart"/>
      <w:r w:rsidR="002D3E24" w:rsidRPr="002D3E24">
        <w:rPr>
          <w:bCs/>
        </w:rPr>
        <w:t>Мунировны</w:t>
      </w:r>
      <w:proofErr w:type="spellEnd"/>
      <w:r w:rsidR="002D3E24" w:rsidRPr="002D3E24">
        <w:rPr>
          <w:bCs/>
        </w:rPr>
        <w:t xml:space="preserve"> </w:t>
      </w:r>
      <w:r w:rsidR="003B41E6" w:rsidRPr="002D3E24">
        <w:rPr>
          <w:bCs/>
        </w:rPr>
        <w:t xml:space="preserve">с замечаниями  о </w:t>
      </w:r>
      <w:r w:rsidR="002D3E24" w:rsidRPr="002D3E24">
        <w:rPr>
          <w:bCs/>
        </w:rPr>
        <w:t>ш</w:t>
      </w:r>
      <w:r w:rsidR="002D3E24" w:rsidRPr="002D3E24">
        <w:rPr>
          <w:bCs/>
        </w:rPr>
        <w:t>ирот</w:t>
      </w:r>
      <w:r w:rsidR="002D3E24" w:rsidRPr="002D3E24">
        <w:rPr>
          <w:bCs/>
        </w:rPr>
        <w:t xml:space="preserve">е дискреционных полномочий, </w:t>
      </w:r>
      <w:r w:rsidR="002D3E24" w:rsidRPr="002D3E24">
        <w:rPr>
          <w:bCs/>
        </w:rPr>
        <w:t>выборочно</w:t>
      </w:r>
      <w:r w:rsidR="002D3E24" w:rsidRPr="002D3E24">
        <w:rPr>
          <w:bCs/>
        </w:rPr>
        <w:t>м</w:t>
      </w:r>
      <w:r w:rsidR="002D3E24" w:rsidRPr="002D3E24">
        <w:rPr>
          <w:bCs/>
        </w:rPr>
        <w:t xml:space="preserve"> изменени</w:t>
      </w:r>
      <w:r w:rsidR="002D3E24" w:rsidRPr="002D3E24">
        <w:rPr>
          <w:bCs/>
        </w:rPr>
        <w:t xml:space="preserve">и объема прав, </w:t>
      </w:r>
      <w:r w:rsidR="002D3E24" w:rsidRPr="002D3E24">
        <w:rPr>
          <w:bCs/>
        </w:rPr>
        <w:t>юридико-лингвистическ</w:t>
      </w:r>
      <w:r w:rsidR="002D3E24" w:rsidRPr="002D3E24">
        <w:rPr>
          <w:bCs/>
        </w:rPr>
        <w:t>ой</w:t>
      </w:r>
      <w:r w:rsidR="002D3E24" w:rsidRPr="002D3E24">
        <w:rPr>
          <w:bCs/>
        </w:rPr>
        <w:t xml:space="preserve"> неопределенност</w:t>
      </w:r>
      <w:r w:rsidR="002D3E24" w:rsidRPr="002D3E24">
        <w:rPr>
          <w:bCs/>
        </w:rPr>
        <w:t>и</w:t>
      </w:r>
      <w:r w:rsidR="003B41E6" w:rsidRPr="002D3E24">
        <w:rPr>
          <w:bCs/>
        </w:rPr>
        <w:t xml:space="preserve">. </w:t>
      </w:r>
      <w:r w:rsidR="002D3E24" w:rsidRPr="002D3E24">
        <w:rPr>
          <w:bCs/>
        </w:rPr>
        <w:t>Рекомендации независимого эксперта не учтены, даны соответствующие пояснения</w:t>
      </w:r>
      <w:r w:rsidR="003B41E6" w:rsidRPr="002D3E24">
        <w:rPr>
          <w:bCs/>
        </w:rPr>
        <w:t>.</w:t>
      </w:r>
    </w:p>
    <w:p w:rsidR="00703324" w:rsidRPr="00A51352" w:rsidRDefault="00597D86" w:rsidP="002D3E24">
      <w:pPr>
        <w:widowControl w:val="0"/>
        <w:spacing w:line="20" w:lineRule="atLeast"/>
        <w:ind w:firstLine="709"/>
      </w:pPr>
      <w:r w:rsidRPr="000A3420">
        <w:rPr>
          <w:rFonts w:eastAsia="Times New Roman"/>
          <w:lang w:eastAsia="ru-RU"/>
        </w:rPr>
        <w:t xml:space="preserve">Приказом Госкомитета от </w:t>
      </w:r>
      <w:r w:rsidR="0017492B">
        <w:t xml:space="preserve">31.07.2018 № 82 </w:t>
      </w:r>
      <w:r w:rsidRPr="000A3420">
        <w:rPr>
          <w:rFonts w:eastAsia="Times New Roman"/>
          <w:lang w:eastAsia="ru-RU"/>
        </w:rPr>
        <w:t xml:space="preserve">утвержден Порядок проведения антикоррупционной </w:t>
      </w:r>
      <w:r w:rsidRPr="00A51352">
        <w:rPr>
          <w:rFonts w:eastAsia="Times New Roman"/>
          <w:lang w:eastAsia="ru-RU"/>
        </w:rPr>
        <w:t xml:space="preserve">экспертизы нормативных правовых актов и проектов нормативных правовых актов </w:t>
      </w:r>
      <w:r w:rsidRPr="005B075C">
        <w:t xml:space="preserve">Госкомитета </w:t>
      </w:r>
      <w:r w:rsidR="00021002" w:rsidRPr="005B075C">
        <w:t>(</w:t>
      </w:r>
      <w:r w:rsidR="00456FCF" w:rsidRPr="005B075C">
        <w:t xml:space="preserve">с изменениями, внесенными приказом </w:t>
      </w:r>
      <w:r w:rsidR="00703324" w:rsidRPr="005B075C">
        <w:t xml:space="preserve">Госкомитета </w:t>
      </w:r>
      <w:r w:rsidR="00456FCF" w:rsidRPr="005B075C">
        <w:t xml:space="preserve">от </w:t>
      </w:r>
      <w:r w:rsidR="008802B7" w:rsidRPr="005B075C">
        <w:t>0</w:t>
      </w:r>
      <w:r w:rsidR="00456FCF" w:rsidRPr="005B075C">
        <w:t>9.</w:t>
      </w:r>
      <w:r w:rsidR="008802B7" w:rsidRPr="005B075C">
        <w:t>03</w:t>
      </w:r>
      <w:r w:rsidR="00456FCF" w:rsidRPr="005B075C">
        <w:t>.20</w:t>
      </w:r>
      <w:r w:rsidR="008802B7" w:rsidRPr="005B075C">
        <w:t>23</w:t>
      </w:r>
      <w:r w:rsidR="00456FCF" w:rsidRPr="005B075C">
        <w:t xml:space="preserve"> № </w:t>
      </w:r>
      <w:r w:rsidR="008802B7" w:rsidRPr="005B075C">
        <w:t>53</w:t>
      </w:r>
      <w:r w:rsidR="00021002" w:rsidRPr="005B075C">
        <w:t>).</w:t>
      </w:r>
      <w:r w:rsidR="00703324" w:rsidRPr="005B075C">
        <w:t xml:space="preserve"> Всего </w:t>
      </w:r>
      <w:r w:rsidR="00B663C9" w:rsidRPr="005B075C">
        <w:t>за 202</w:t>
      </w:r>
      <w:r w:rsidR="00D3425B" w:rsidRPr="005B075C">
        <w:t>5</w:t>
      </w:r>
      <w:r w:rsidR="00703324" w:rsidRPr="005B075C">
        <w:t xml:space="preserve"> год – </w:t>
      </w:r>
      <w:r w:rsidR="003B41E6" w:rsidRPr="005B075C">
        <w:t>1</w:t>
      </w:r>
      <w:r w:rsidR="006F1A97" w:rsidRPr="005B075C">
        <w:t>3</w:t>
      </w:r>
      <w:r w:rsidR="00703324" w:rsidRPr="005B075C">
        <w:t xml:space="preserve"> проектов</w:t>
      </w:r>
      <w:r w:rsidR="00703324" w:rsidRPr="008802B7">
        <w:rPr>
          <w:rFonts w:eastAsia="Times New Roman"/>
          <w:lang w:eastAsia="ru-RU"/>
        </w:rPr>
        <w:t xml:space="preserve"> нормативных</w:t>
      </w:r>
      <w:r w:rsidR="00703324" w:rsidRPr="00A51352">
        <w:rPr>
          <w:rFonts w:eastAsia="Times New Roman"/>
          <w:lang w:eastAsia="ru-RU"/>
        </w:rPr>
        <w:t xml:space="preserve"> правовых актов.</w:t>
      </w:r>
    </w:p>
    <w:p w:rsidR="00A83E03" w:rsidRPr="00A51352" w:rsidRDefault="00A83E03" w:rsidP="002D3E24">
      <w:pPr>
        <w:spacing w:line="20" w:lineRule="atLeast"/>
        <w:ind w:firstLine="709"/>
        <w:rPr>
          <w:rFonts w:eastAsia="Times New Roman"/>
          <w:lang w:eastAsia="ru-RU"/>
        </w:rPr>
      </w:pPr>
      <w:r w:rsidRPr="00A51352">
        <w:rPr>
          <w:rFonts w:eastAsia="Times New Roman"/>
          <w:lang w:eastAsia="ru-RU"/>
        </w:rPr>
        <w:t>В нормативных правовых актах Госкомитета коррупцио</w:t>
      </w:r>
      <w:r w:rsidR="00F2445B" w:rsidRPr="00A51352">
        <w:rPr>
          <w:rFonts w:eastAsia="Times New Roman"/>
          <w:lang w:eastAsia="ru-RU"/>
        </w:rPr>
        <w:t>ге</w:t>
      </w:r>
      <w:r w:rsidRPr="00A51352">
        <w:rPr>
          <w:rFonts w:eastAsia="Times New Roman"/>
          <w:lang w:eastAsia="ru-RU"/>
        </w:rPr>
        <w:t>нных факторов выявлено не было.</w:t>
      </w:r>
    </w:p>
    <w:p w:rsidR="00F83F2C" w:rsidRPr="00A51352" w:rsidRDefault="00A5400E" w:rsidP="002D3E24">
      <w:pPr>
        <w:spacing w:line="20" w:lineRule="atLeast"/>
        <w:ind w:firstLine="709"/>
        <w:rPr>
          <w:rFonts w:eastAsiaTheme="minorHAnsi"/>
        </w:rPr>
      </w:pPr>
      <w:r w:rsidRPr="00A51352">
        <w:rPr>
          <w:rFonts w:eastAsiaTheme="minorHAnsi"/>
          <w:b/>
        </w:rPr>
        <w:t>Д)</w:t>
      </w:r>
      <w:r w:rsidRPr="00A51352">
        <w:rPr>
          <w:rFonts w:eastAsiaTheme="minorHAnsi"/>
        </w:rPr>
        <w:t xml:space="preserve"> </w:t>
      </w:r>
    </w:p>
    <w:p w:rsidR="00F83F2C" w:rsidRPr="00A51352" w:rsidRDefault="00F83F2C" w:rsidP="002D3E24">
      <w:pPr>
        <w:numPr>
          <w:ilvl w:val="0"/>
          <w:numId w:val="1"/>
        </w:numPr>
        <w:spacing w:line="20" w:lineRule="atLeast"/>
        <w:ind w:left="0" w:firstLine="709"/>
        <w:contextualSpacing/>
        <w:rPr>
          <w:rFonts w:eastAsiaTheme="minorHAnsi"/>
        </w:rPr>
      </w:pPr>
      <w:r w:rsidRPr="00A51352">
        <w:rPr>
          <w:rFonts w:eastAsiaTheme="minorHAnsi"/>
        </w:rPr>
        <w:t>разработка для граждан, служащих, юридических лиц методических разъяснений, пошаговых инструкций, вопросов-ответов по наиболее актуальным государственным функциям и услугам (получение пособий, справок, разрешений и т.д.). Размещение их на официальных сайтах, издание брошюр, доведение до населения в других формах</w:t>
      </w:r>
      <w:r w:rsidR="00B663C9" w:rsidRPr="00A51352">
        <w:rPr>
          <w:rFonts w:eastAsiaTheme="minorHAnsi"/>
        </w:rPr>
        <w:t>.</w:t>
      </w:r>
    </w:p>
    <w:p w:rsidR="009B0768" w:rsidRPr="00A51352" w:rsidRDefault="009B0768" w:rsidP="002D3E24">
      <w:pPr>
        <w:spacing w:line="20" w:lineRule="atLeast"/>
        <w:ind w:firstLine="709"/>
        <w:contextualSpacing/>
        <w:rPr>
          <w:rFonts w:eastAsiaTheme="minorHAnsi"/>
          <w:u w:val="single"/>
        </w:rPr>
      </w:pPr>
      <w:r w:rsidRPr="00A51352">
        <w:rPr>
          <w:rFonts w:eastAsiaTheme="minorHAnsi"/>
        </w:rPr>
        <w:t>На сайте Госкомитета ведется раздел «Предоставление государственных услуг (</w:t>
      </w:r>
      <w:hyperlink r:id="rId10" w:history="1">
        <w:r w:rsidRPr="00A51352">
          <w:rPr>
            <w:rStyle w:val="ab"/>
            <w:rFonts w:eastAsiaTheme="minorHAnsi"/>
            <w:color w:val="auto"/>
          </w:rPr>
          <w:t>https://tourism.tatarstan.ru/predostavlenie-gosudarstvennih-uslug.htm</w:t>
        </w:r>
      </w:hyperlink>
      <w:r w:rsidRPr="00A51352">
        <w:rPr>
          <w:rFonts w:eastAsiaTheme="minorHAnsi"/>
        </w:rPr>
        <w:t>), ре</w:t>
      </w:r>
      <w:r w:rsidR="00D91E00" w:rsidRPr="00A51352">
        <w:rPr>
          <w:rFonts w:eastAsiaTheme="minorHAnsi"/>
        </w:rPr>
        <w:t>гламентирующий порядок и условия</w:t>
      </w:r>
      <w:r w:rsidRPr="00A51352">
        <w:rPr>
          <w:rFonts w:eastAsiaTheme="minorHAnsi"/>
        </w:rPr>
        <w:t xml:space="preserve"> предоставления государственной услуги.</w:t>
      </w:r>
    </w:p>
    <w:p w:rsidR="002E4E6D" w:rsidRPr="00A51352" w:rsidRDefault="009B0768" w:rsidP="002D3E24">
      <w:pPr>
        <w:widowControl w:val="0"/>
        <w:spacing w:line="20" w:lineRule="atLeast"/>
        <w:ind w:firstLine="709"/>
        <w:rPr>
          <w:rFonts w:eastAsia="Times New Roman"/>
          <w:lang w:eastAsia="ru-RU"/>
        </w:rPr>
      </w:pPr>
      <w:r w:rsidRPr="00A51352">
        <w:rPr>
          <w:rFonts w:eastAsia="Times New Roman"/>
          <w:lang w:eastAsia="ru-RU"/>
        </w:rPr>
        <w:t>Госкомитет осуществляет п</w:t>
      </w:r>
      <w:r w:rsidR="002E4E6D" w:rsidRPr="00A51352">
        <w:rPr>
          <w:rFonts w:eastAsia="Times New Roman"/>
          <w:lang w:eastAsia="ru-RU"/>
        </w:rPr>
        <w:t>редоставление государственной услуги по выдаче заключений о соответствии качества оказываемых социально ориентированными некоммерческими организациями общественно полезных услуг установленным критериям в соответствии с Административным регла</w:t>
      </w:r>
      <w:r w:rsidR="007E5F50" w:rsidRPr="00A51352">
        <w:rPr>
          <w:rFonts w:eastAsia="Times New Roman"/>
          <w:lang w:eastAsia="ru-RU"/>
        </w:rPr>
        <w:t>ментом, утвержденным приказом</w:t>
      </w:r>
      <w:r w:rsidR="002E4E6D" w:rsidRPr="00A51352">
        <w:rPr>
          <w:rFonts w:eastAsia="Times New Roman"/>
          <w:lang w:eastAsia="ru-RU"/>
        </w:rPr>
        <w:t xml:space="preserve"> Госкомитета от 16.05.2019 № 50 (с </w:t>
      </w:r>
      <w:r w:rsidR="008B5D57" w:rsidRPr="00A51352">
        <w:rPr>
          <w:rFonts w:eastAsia="Times New Roman"/>
          <w:lang w:eastAsia="ru-RU"/>
        </w:rPr>
        <w:t>изменениями, внесенными приказами</w:t>
      </w:r>
      <w:r w:rsidR="002E4E6D" w:rsidRPr="00A51352">
        <w:rPr>
          <w:rFonts w:eastAsia="Times New Roman"/>
          <w:lang w:eastAsia="ru-RU"/>
        </w:rPr>
        <w:t xml:space="preserve"> Госкомитета от 23.12.2019 № 227, от 27.07.2020 № 82, от 11.12.2020 № 155</w:t>
      </w:r>
      <w:r w:rsidR="007E1E41" w:rsidRPr="00A51352">
        <w:rPr>
          <w:rFonts w:eastAsia="Times New Roman"/>
          <w:lang w:eastAsia="ru-RU"/>
        </w:rPr>
        <w:t xml:space="preserve">, </w:t>
      </w:r>
      <w:r w:rsidR="00E06EDE" w:rsidRPr="00A51352">
        <w:rPr>
          <w:rFonts w:eastAsia="Times New Roman"/>
          <w:lang w:eastAsia="ru-RU"/>
        </w:rPr>
        <w:t xml:space="preserve">                                     </w:t>
      </w:r>
      <w:r w:rsidR="007E1E41" w:rsidRPr="00A51352">
        <w:rPr>
          <w:rFonts w:eastAsia="Times New Roman"/>
          <w:lang w:eastAsia="ru-RU"/>
        </w:rPr>
        <w:t>от 19.04.2021 № 64</w:t>
      </w:r>
      <w:r w:rsidR="007E5F50" w:rsidRPr="00A51352">
        <w:rPr>
          <w:rFonts w:eastAsia="Times New Roman"/>
          <w:lang w:eastAsia="ru-RU"/>
        </w:rPr>
        <w:t>, 18.07.2022 № 110</w:t>
      </w:r>
      <w:r w:rsidR="002E4E6D" w:rsidRPr="00A51352">
        <w:rPr>
          <w:rFonts w:eastAsia="Times New Roman"/>
          <w:lang w:eastAsia="ru-RU"/>
        </w:rPr>
        <w:t>).</w:t>
      </w:r>
    </w:p>
    <w:p w:rsidR="00E06EDE" w:rsidRPr="00A51352" w:rsidRDefault="007E1E41" w:rsidP="002D3E24">
      <w:pPr>
        <w:spacing w:line="20" w:lineRule="atLeast"/>
        <w:ind w:firstLine="709"/>
        <w:contextualSpacing/>
        <w:rPr>
          <w:rFonts w:eastAsia="Times New Roman"/>
          <w:lang w:eastAsia="ru-RU"/>
        </w:rPr>
      </w:pPr>
      <w:r w:rsidRPr="005B075C">
        <w:rPr>
          <w:rFonts w:eastAsia="Times New Roman"/>
          <w:lang w:eastAsia="ru-RU"/>
        </w:rPr>
        <w:t>В 202</w:t>
      </w:r>
      <w:r w:rsidR="00D3425B" w:rsidRPr="005B075C">
        <w:rPr>
          <w:rFonts w:eastAsia="Times New Roman"/>
          <w:lang w:eastAsia="ru-RU"/>
        </w:rPr>
        <w:t>5</w:t>
      </w:r>
      <w:r w:rsidRPr="005B075C">
        <w:rPr>
          <w:rFonts w:eastAsia="Times New Roman"/>
          <w:lang w:eastAsia="ru-RU"/>
        </w:rPr>
        <w:t xml:space="preserve"> году </w:t>
      </w:r>
      <w:r w:rsidR="00216DEE" w:rsidRPr="005B075C">
        <w:rPr>
          <w:rFonts w:eastAsia="Times New Roman"/>
          <w:lang w:eastAsia="ru-RU"/>
        </w:rPr>
        <w:t xml:space="preserve">данная </w:t>
      </w:r>
      <w:r w:rsidRPr="005B075C">
        <w:rPr>
          <w:rFonts w:eastAsia="Times New Roman"/>
          <w:lang w:eastAsia="ru-RU"/>
        </w:rPr>
        <w:t>государственн</w:t>
      </w:r>
      <w:r w:rsidR="00216DEE" w:rsidRPr="005B075C">
        <w:rPr>
          <w:rFonts w:eastAsia="Times New Roman"/>
          <w:lang w:eastAsia="ru-RU"/>
        </w:rPr>
        <w:t>ая услуга</w:t>
      </w:r>
      <w:r w:rsidRPr="005B075C">
        <w:rPr>
          <w:rFonts w:eastAsia="Times New Roman"/>
          <w:lang w:eastAsia="ru-RU"/>
        </w:rPr>
        <w:t xml:space="preserve"> не предоставлялись.</w:t>
      </w:r>
      <w:r w:rsidRPr="00A51352">
        <w:rPr>
          <w:rFonts w:eastAsia="Times New Roman"/>
          <w:lang w:eastAsia="ru-RU"/>
        </w:rPr>
        <w:t xml:space="preserve"> </w:t>
      </w:r>
    </w:p>
    <w:p w:rsidR="007E5F50" w:rsidRPr="00A51352" w:rsidRDefault="00D3425B" w:rsidP="002D3E24">
      <w:pPr>
        <w:spacing w:line="20" w:lineRule="atLeast"/>
        <w:ind w:firstLine="709"/>
        <w:rPr>
          <w:rFonts w:eastAsia="Times New Roman"/>
          <w:lang w:eastAsia="ru-RU"/>
        </w:rPr>
      </w:pPr>
      <w:r>
        <w:rPr>
          <w:rFonts w:eastAsia="Times New Roman"/>
          <w:lang w:eastAsia="ru-RU"/>
        </w:rPr>
        <w:t>С</w:t>
      </w:r>
      <w:r w:rsidR="00A51352" w:rsidRPr="00A51352">
        <w:rPr>
          <w:rFonts w:eastAsia="Times New Roman"/>
          <w:lang w:eastAsia="ru-RU"/>
        </w:rPr>
        <w:t xml:space="preserve"> 202</w:t>
      </w:r>
      <w:r w:rsidR="001C5D03">
        <w:rPr>
          <w:rFonts w:eastAsia="Times New Roman"/>
          <w:lang w:eastAsia="ru-RU"/>
        </w:rPr>
        <w:t>5</w:t>
      </w:r>
      <w:r>
        <w:rPr>
          <w:rFonts w:eastAsia="Times New Roman"/>
          <w:lang w:eastAsia="ru-RU"/>
        </w:rPr>
        <w:t xml:space="preserve"> года</w:t>
      </w:r>
      <w:r w:rsidR="00A51352" w:rsidRPr="00A51352">
        <w:rPr>
          <w:rFonts w:eastAsia="Times New Roman"/>
          <w:lang w:eastAsia="ru-RU"/>
        </w:rPr>
        <w:t xml:space="preserve"> </w:t>
      </w:r>
      <w:r w:rsidR="00216DEE" w:rsidRPr="00A51352">
        <w:rPr>
          <w:rFonts w:eastAsia="Times New Roman"/>
          <w:lang w:eastAsia="ru-RU"/>
        </w:rPr>
        <w:t>Государственный комитет Республики Татарстан по туризму</w:t>
      </w:r>
      <w:r w:rsidR="007E5F50" w:rsidRPr="00A51352">
        <w:rPr>
          <w:rFonts w:eastAsia="Times New Roman"/>
          <w:lang w:eastAsia="ru-RU"/>
        </w:rPr>
        <w:t xml:space="preserve"> предоставля</w:t>
      </w:r>
      <w:r w:rsidR="00E34A6C">
        <w:rPr>
          <w:rFonts w:eastAsia="Times New Roman"/>
          <w:lang w:eastAsia="ru-RU"/>
        </w:rPr>
        <w:t>ет</w:t>
      </w:r>
      <w:r w:rsidR="007E5F50" w:rsidRPr="00A51352">
        <w:rPr>
          <w:rFonts w:eastAsia="Times New Roman"/>
          <w:lang w:eastAsia="ru-RU"/>
        </w:rPr>
        <w:t xml:space="preserve"> государственную услугу по аттестации экскурсоводов (гидов), гидов-переводчиков в соответствии с Административным регламентом, утвержденным приказом Госкомитета от 03.11.2022 № 196.</w:t>
      </w:r>
    </w:p>
    <w:p w:rsidR="001D255C" w:rsidRPr="001D255C" w:rsidRDefault="001D255C" w:rsidP="001D255C">
      <w:pPr>
        <w:spacing w:line="20" w:lineRule="atLeast"/>
        <w:ind w:firstLine="709"/>
        <w:contextualSpacing/>
        <w:rPr>
          <w:rFonts w:eastAsia="Times New Roman"/>
          <w:lang w:eastAsia="ru-RU"/>
        </w:rPr>
      </w:pPr>
      <w:r w:rsidRPr="001D255C">
        <w:rPr>
          <w:rFonts w:eastAsia="Times New Roman"/>
          <w:lang w:eastAsia="ru-RU"/>
        </w:rPr>
        <w:t>В 202</w:t>
      </w:r>
      <w:r w:rsidR="00E34A6C">
        <w:rPr>
          <w:rFonts w:eastAsia="Times New Roman"/>
          <w:lang w:eastAsia="ru-RU"/>
        </w:rPr>
        <w:t>5</w:t>
      </w:r>
      <w:r w:rsidRPr="001D255C">
        <w:rPr>
          <w:rFonts w:eastAsia="Times New Roman"/>
          <w:lang w:eastAsia="ru-RU"/>
        </w:rPr>
        <w:t xml:space="preserve"> году было проведено </w:t>
      </w:r>
      <w:r w:rsidRPr="001C5D03">
        <w:rPr>
          <w:rFonts w:eastAsia="Times New Roman"/>
          <w:lang w:eastAsia="ru-RU"/>
        </w:rPr>
        <w:t>19</w:t>
      </w:r>
      <w:r w:rsidRPr="001D255C">
        <w:rPr>
          <w:rFonts w:eastAsia="Times New Roman"/>
          <w:lang w:eastAsia="ru-RU"/>
        </w:rPr>
        <w:t xml:space="preserve"> квалификационных экзаменов по проверке наличия у соискателей знаний и навыков в области, соответствующей профилю работы экскурсовода (гида) или гида-переводчика, оказывающих услуги на территории Республики Татарстан (далее – квалификационный экзамен).</w:t>
      </w:r>
    </w:p>
    <w:p w:rsidR="001D255C" w:rsidRPr="001D255C" w:rsidRDefault="001D255C" w:rsidP="001D255C">
      <w:pPr>
        <w:spacing w:line="20" w:lineRule="atLeast"/>
        <w:ind w:firstLine="709"/>
        <w:contextualSpacing/>
        <w:rPr>
          <w:rFonts w:eastAsia="Times New Roman"/>
          <w:lang w:eastAsia="ru-RU"/>
        </w:rPr>
      </w:pPr>
      <w:r w:rsidRPr="001D255C">
        <w:rPr>
          <w:rFonts w:eastAsia="Times New Roman"/>
          <w:lang w:eastAsia="ru-RU"/>
        </w:rPr>
        <w:t>В 202</w:t>
      </w:r>
      <w:r w:rsidR="000F5B26">
        <w:rPr>
          <w:rFonts w:eastAsia="Times New Roman"/>
          <w:lang w:eastAsia="ru-RU"/>
        </w:rPr>
        <w:t>5</w:t>
      </w:r>
      <w:r w:rsidRPr="001D255C">
        <w:rPr>
          <w:rFonts w:eastAsia="Times New Roman"/>
          <w:lang w:eastAsia="ru-RU"/>
        </w:rPr>
        <w:t xml:space="preserve"> году в Госкомитет </w:t>
      </w:r>
      <w:r w:rsidRPr="00E34A6C">
        <w:rPr>
          <w:rFonts w:eastAsia="Times New Roman"/>
          <w:lang w:eastAsia="ru-RU"/>
        </w:rPr>
        <w:t>поступило</w:t>
      </w:r>
      <w:r w:rsidRPr="001D255C">
        <w:rPr>
          <w:rFonts w:eastAsia="Times New Roman"/>
          <w:lang w:eastAsia="ru-RU"/>
        </w:rPr>
        <w:t xml:space="preserve"> </w:t>
      </w:r>
      <w:r w:rsidRPr="001C5D03">
        <w:rPr>
          <w:rFonts w:eastAsia="Times New Roman"/>
          <w:lang w:eastAsia="ru-RU"/>
        </w:rPr>
        <w:t>3</w:t>
      </w:r>
      <w:r w:rsidR="001C5D03">
        <w:rPr>
          <w:rFonts w:eastAsia="Times New Roman"/>
          <w:lang w:eastAsia="ru-RU"/>
        </w:rPr>
        <w:t>00</w:t>
      </w:r>
      <w:r w:rsidRPr="001D255C">
        <w:rPr>
          <w:rFonts w:eastAsia="Times New Roman"/>
          <w:lang w:eastAsia="ru-RU"/>
        </w:rPr>
        <w:t xml:space="preserve"> заявлений на прохождение аттестации. В ходе рассмотрения заявлений и прилагаемых к ним документов ответственными сотрудниками Госкомитета в соответствии с Положением об аттестации экскурсоводов (гидов), гидов-переводчиков, утвержденным постановлением Правительства Российской Федерации от 7 мая 2022 года № 833 «Об утверждении Положения об аттестации экскурсоводов (гидов), гидов-переводчиков» к прохождению квалификационных экзаменов было допущено </w:t>
      </w:r>
      <w:r w:rsidR="001C5D03">
        <w:rPr>
          <w:rFonts w:eastAsia="Times New Roman"/>
          <w:lang w:eastAsia="ru-RU"/>
        </w:rPr>
        <w:t>2</w:t>
      </w:r>
      <w:r w:rsidR="00C1380C">
        <w:rPr>
          <w:rFonts w:eastAsia="Times New Roman"/>
          <w:lang w:eastAsia="ru-RU"/>
        </w:rPr>
        <w:t>3</w:t>
      </w:r>
      <w:r w:rsidR="001C5D03">
        <w:rPr>
          <w:rFonts w:eastAsia="Times New Roman"/>
          <w:lang w:eastAsia="ru-RU"/>
        </w:rPr>
        <w:t>1</w:t>
      </w:r>
      <w:r w:rsidRPr="001D255C">
        <w:rPr>
          <w:rFonts w:eastAsia="Times New Roman"/>
          <w:lang w:eastAsia="ru-RU"/>
        </w:rPr>
        <w:t xml:space="preserve"> соискателей. Заяв</w:t>
      </w:r>
      <w:r w:rsidR="001C5D03">
        <w:rPr>
          <w:rFonts w:eastAsia="Times New Roman"/>
          <w:lang w:eastAsia="ru-RU"/>
        </w:rPr>
        <w:t>ление отозвали 69</w:t>
      </w:r>
      <w:r w:rsidRPr="001D255C">
        <w:rPr>
          <w:rFonts w:eastAsia="Times New Roman"/>
          <w:lang w:eastAsia="ru-RU"/>
        </w:rPr>
        <w:t xml:space="preserve"> соискателей.</w:t>
      </w:r>
    </w:p>
    <w:p w:rsidR="001D255C" w:rsidRPr="001D255C" w:rsidRDefault="001D255C" w:rsidP="001D255C">
      <w:pPr>
        <w:spacing w:line="20" w:lineRule="atLeast"/>
        <w:ind w:firstLine="709"/>
        <w:contextualSpacing/>
        <w:rPr>
          <w:rFonts w:eastAsia="Times New Roman"/>
          <w:lang w:eastAsia="ru-RU"/>
        </w:rPr>
      </w:pPr>
      <w:r w:rsidRPr="001D255C">
        <w:rPr>
          <w:rFonts w:eastAsia="Times New Roman"/>
          <w:lang w:eastAsia="ru-RU"/>
        </w:rPr>
        <w:t xml:space="preserve">По итогам квалификационных экзаменов на основании решений аттестационной комиссии успешно прошли испытания </w:t>
      </w:r>
      <w:r w:rsidR="001C5D03">
        <w:rPr>
          <w:rFonts w:eastAsia="Times New Roman"/>
          <w:lang w:eastAsia="ru-RU"/>
        </w:rPr>
        <w:t>145</w:t>
      </w:r>
      <w:r w:rsidRPr="001D255C">
        <w:rPr>
          <w:rFonts w:eastAsia="Times New Roman"/>
          <w:lang w:eastAsia="ru-RU"/>
        </w:rPr>
        <w:t xml:space="preserve"> соискателей.</w:t>
      </w:r>
    </w:p>
    <w:p w:rsidR="001D255C" w:rsidRDefault="001D255C" w:rsidP="001D255C">
      <w:pPr>
        <w:spacing w:line="20" w:lineRule="atLeast"/>
        <w:ind w:firstLine="709"/>
        <w:contextualSpacing/>
        <w:rPr>
          <w:rFonts w:eastAsia="Times New Roman"/>
          <w:lang w:eastAsia="ru-RU"/>
        </w:rPr>
      </w:pPr>
      <w:r w:rsidRPr="001D255C">
        <w:rPr>
          <w:rFonts w:eastAsia="Times New Roman"/>
          <w:lang w:eastAsia="ru-RU"/>
        </w:rPr>
        <w:t xml:space="preserve">Госкомитетом на основании протоколов заседаний аттестационной комиссии внесены сведения об аттестованных экскурсоводах (гидах) и гидах-переводчиках в Единый федеральный реестр экскурсоводов (гидов) и гидов-переводчиков, размещенный по ссылке </w:t>
      </w:r>
      <w:hyperlink r:id="rId11" w:history="1">
        <w:r w:rsidRPr="00EA3270">
          <w:rPr>
            <w:rStyle w:val="ab"/>
            <w:rFonts w:eastAsia="Times New Roman"/>
            <w:lang w:eastAsia="ru-RU"/>
          </w:rPr>
          <w:t>https://knd.gov.ru/licenses-registry</w:t>
        </w:r>
      </w:hyperlink>
      <w:r w:rsidRPr="001D255C">
        <w:rPr>
          <w:rFonts w:eastAsia="Times New Roman"/>
          <w:lang w:eastAsia="ru-RU"/>
        </w:rPr>
        <w:t>.</w:t>
      </w:r>
    </w:p>
    <w:p w:rsidR="00D914C5" w:rsidRPr="00A51352" w:rsidRDefault="00D914C5" w:rsidP="001D255C">
      <w:pPr>
        <w:spacing w:line="20" w:lineRule="atLeast"/>
        <w:ind w:firstLine="709"/>
        <w:contextualSpacing/>
        <w:rPr>
          <w:rFonts w:eastAsia="Times New Roman"/>
          <w:lang w:eastAsia="ru-RU"/>
        </w:rPr>
      </w:pPr>
      <w:r w:rsidRPr="00A51352">
        <w:rPr>
          <w:rFonts w:eastAsia="Times New Roman"/>
          <w:lang w:eastAsia="ru-RU"/>
        </w:rPr>
        <w:t xml:space="preserve">В Госкомитете имеется информационный стенд, отражающий вопросы профилактики и противодействия коррупции. Обновление стенда происходит постоянно по мере поступления актуальной информации. </w:t>
      </w:r>
    </w:p>
    <w:p w:rsidR="007D7782" w:rsidRPr="00A51352" w:rsidRDefault="007D7782" w:rsidP="003B41E6">
      <w:pPr>
        <w:spacing w:line="20" w:lineRule="atLeast"/>
        <w:contextualSpacing/>
        <w:rPr>
          <w:rFonts w:eastAsia="Times New Roman"/>
          <w:lang w:eastAsia="ru-RU"/>
        </w:rPr>
      </w:pPr>
      <w:r w:rsidRPr="00A51352">
        <w:rPr>
          <w:rFonts w:eastAsia="Times New Roman"/>
          <w:b/>
          <w:noProof/>
          <w:lang w:eastAsia="ru-RU"/>
        </w:rPr>
        <w:drawing>
          <wp:inline distT="0" distB="0" distL="0" distR="0" wp14:anchorId="24F905DD" wp14:editId="0062B1D3">
            <wp:extent cx="3181350" cy="2661826"/>
            <wp:effectExtent l="0" t="0" r="0" b="5715"/>
            <wp:docPr id="2" name="Рисунок 2" descr="C:\ГОСКОМИТЕТ\Мои  документы\ОТЧЕТЫ АНТИКОРРУПЦИЯ\ОТЧЕТ за 2020 год\инф стен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ГОСКОМИТЕТ\Мои  документы\ОТЧЕТЫ АНТИКОРРУПЦИЯ\ОТЧЕТ за 2020 год\инф стенд.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65" t="2308" r="6060" b="1290"/>
                    <a:stretch/>
                  </pic:blipFill>
                  <pic:spPr bwMode="auto">
                    <a:xfrm>
                      <a:off x="0" y="0"/>
                      <a:ext cx="3199459" cy="2676978"/>
                    </a:xfrm>
                    <a:prstGeom prst="rect">
                      <a:avLst/>
                    </a:prstGeom>
                    <a:noFill/>
                    <a:ln>
                      <a:noFill/>
                    </a:ln>
                    <a:extLst>
                      <a:ext uri="{53640926-AAD7-44D8-BBD7-CCE9431645EC}">
                        <a14:shadowObscured xmlns:a14="http://schemas.microsoft.com/office/drawing/2010/main"/>
                      </a:ext>
                    </a:extLst>
                  </pic:spPr>
                </pic:pic>
              </a:graphicData>
            </a:graphic>
          </wp:inline>
        </w:drawing>
      </w:r>
      <w:r w:rsidR="0002626F" w:rsidRPr="00A51352">
        <w:rPr>
          <w:rFonts w:eastAsia="Times New Roman"/>
          <w:snapToGrid w:val="0"/>
          <w:w w:val="0"/>
          <w:sz w:val="0"/>
          <w:szCs w:val="0"/>
          <w:u w:color="000000"/>
          <w:bdr w:val="none" w:sz="0" w:space="0" w:color="000000"/>
          <w:shd w:val="clear" w:color="000000" w:fill="000000"/>
          <w:lang w:val="x-none" w:eastAsia="x-none" w:bidi="x-none"/>
        </w:rPr>
        <w:t xml:space="preserve"> </w:t>
      </w:r>
      <w:r w:rsidR="0002626F" w:rsidRPr="00A51352">
        <w:rPr>
          <w:rFonts w:eastAsia="Times New Roman"/>
          <w:noProof/>
          <w:lang w:eastAsia="ru-RU"/>
        </w:rPr>
        <w:drawing>
          <wp:inline distT="0" distB="0" distL="0" distR="0">
            <wp:extent cx="2809875" cy="2674620"/>
            <wp:effectExtent l="0" t="0" r="9525" b="0"/>
            <wp:docPr id="5" name="Рисунок 5" descr="C:\ГОСКОМИТЕТ\Мои  документы\ОТЧЕТЫ АНТИКОРРУПЦИЯ\ОТЧЕТ за 2020 год\шкафч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ГОСКОМИТЕТ\Мои  документы\ОТЧЕТЫ АНТИКОРРУПЦИЯ\ОТЧЕТ за 2020 год\шкафчик.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079" r="-1"/>
                    <a:stretch/>
                  </pic:blipFill>
                  <pic:spPr bwMode="auto">
                    <a:xfrm>
                      <a:off x="0" y="0"/>
                      <a:ext cx="2809875" cy="2674620"/>
                    </a:xfrm>
                    <a:prstGeom prst="rect">
                      <a:avLst/>
                    </a:prstGeom>
                    <a:noFill/>
                    <a:ln>
                      <a:noFill/>
                    </a:ln>
                    <a:extLst>
                      <a:ext uri="{53640926-AAD7-44D8-BBD7-CCE9431645EC}">
                        <a14:shadowObscured xmlns:a14="http://schemas.microsoft.com/office/drawing/2010/main"/>
                      </a:ext>
                    </a:extLst>
                  </pic:spPr>
                </pic:pic>
              </a:graphicData>
            </a:graphic>
          </wp:inline>
        </w:drawing>
      </w:r>
    </w:p>
    <w:p w:rsidR="00D914C5" w:rsidRPr="00A51352" w:rsidRDefault="00D914C5" w:rsidP="003B41E6">
      <w:pPr>
        <w:numPr>
          <w:ilvl w:val="0"/>
          <w:numId w:val="1"/>
        </w:numPr>
        <w:spacing w:line="20" w:lineRule="atLeast"/>
        <w:ind w:left="0" w:firstLine="426"/>
        <w:contextualSpacing/>
        <w:rPr>
          <w:rFonts w:eastAsiaTheme="minorHAnsi"/>
        </w:rPr>
      </w:pPr>
      <w:r w:rsidRPr="00A51352">
        <w:rPr>
          <w:rFonts w:eastAsiaTheme="minorHAnsi"/>
        </w:rPr>
        <w:t>организация бесплатной юри</w:t>
      </w:r>
      <w:r w:rsidR="001849FF" w:rsidRPr="00A51352">
        <w:rPr>
          <w:rFonts w:eastAsiaTheme="minorHAnsi"/>
        </w:rPr>
        <w:t>дической или правовой помощи, в</w:t>
      </w:r>
      <w:r w:rsidRPr="00A51352">
        <w:rPr>
          <w:rFonts w:eastAsiaTheme="minorHAnsi"/>
        </w:rPr>
        <w:t>едение специальных рубрик в СМИ</w:t>
      </w:r>
      <w:r w:rsidR="007E5F50" w:rsidRPr="00A51352">
        <w:rPr>
          <w:rFonts w:eastAsiaTheme="minorHAnsi"/>
        </w:rPr>
        <w:t>.</w:t>
      </w:r>
    </w:p>
    <w:p w:rsidR="007453B5" w:rsidRPr="00A51352" w:rsidRDefault="007453B5" w:rsidP="003B41E6">
      <w:pPr>
        <w:spacing w:line="20" w:lineRule="atLeast"/>
        <w:ind w:firstLine="425"/>
        <w:rPr>
          <w:rFonts w:eastAsia="Times New Roman"/>
          <w:lang w:eastAsia="ru-RU"/>
        </w:rPr>
      </w:pPr>
      <w:r w:rsidRPr="00A51352">
        <w:rPr>
          <w:rFonts w:eastAsia="Times New Roman"/>
          <w:lang w:eastAsia="ru-RU"/>
        </w:rPr>
        <w:t xml:space="preserve">В целях реализации Закона Республики Татарстан от 2 ноября 2012 года                       </w:t>
      </w:r>
      <w:r w:rsidR="00D914C5" w:rsidRPr="00A51352">
        <w:rPr>
          <w:rFonts w:eastAsia="Times New Roman"/>
          <w:lang w:eastAsia="ru-RU"/>
        </w:rPr>
        <w:t xml:space="preserve">№ 73-ЗРТ </w:t>
      </w:r>
      <w:r w:rsidRPr="00A51352">
        <w:rPr>
          <w:rFonts w:eastAsia="Times New Roman"/>
          <w:lang w:eastAsia="ru-RU"/>
        </w:rPr>
        <w:t>«Об оказании бесплатной юридической помощи гражданам в Республике Татарстан» Госкомитет осуществляет правовое консультирование в устной и письменной формах в рамках законодательства о бесплатной юридической помощи по графику, размещенному на официальном сайте Госкомитета в разделе «Бесплатная юридическая помощь».</w:t>
      </w:r>
      <w:r w:rsidR="00872A11" w:rsidRPr="00A51352">
        <w:rPr>
          <w:rFonts w:eastAsia="Times New Roman"/>
          <w:lang w:eastAsia="ru-RU"/>
        </w:rPr>
        <w:t xml:space="preserve"> </w:t>
      </w:r>
    </w:p>
    <w:p w:rsidR="007453B5" w:rsidRPr="00E5762B" w:rsidRDefault="007453B5" w:rsidP="003B41E6">
      <w:pPr>
        <w:autoSpaceDE w:val="0"/>
        <w:autoSpaceDN w:val="0"/>
        <w:adjustRightInd w:val="0"/>
        <w:spacing w:line="20" w:lineRule="atLeast"/>
        <w:ind w:firstLine="425"/>
        <w:rPr>
          <w:rFonts w:eastAsia="Times New Roman"/>
          <w:lang w:eastAsia="ru-RU"/>
        </w:rPr>
      </w:pPr>
      <w:r w:rsidRPr="00D4602A">
        <w:rPr>
          <w:rFonts w:eastAsiaTheme="minorEastAsia"/>
        </w:rPr>
        <w:t>В качестве форм и мето</w:t>
      </w:r>
      <w:r w:rsidR="00D914C5">
        <w:rPr>
          <w:rFonts w:eastAsiaTheme="minorEastAsia"/>
        </w:rPr>
        <w:t xml:space="preserve">дов работы </w:t>
      </w:r>
      <w:r w:rsidRPr="00D4602A">
        <w:rPr>
          <w:rFonts w:eastAsiaTheme="minorEastAsia"/>
        </w:rPr>
        <w:t xml:space="preserve">с населением в </w:t>
      </w:r>
      <w:r>
        <w:rPr>
          <w:rFonts w:eastAsiaTheme="minorEastAsia"/>
        </w:rPr>
        <w:t xml:space="preserve">Госкомитете </w:t>
      </w:r>
      <w:r w:rsidRPr="00D4602A">
        <w:rPr>
          <w:rFonts w:eastAsiaTheme="minorEastAsia"/>
        </w:rPr>
        <w:t>организована работа с обращениями граждан, поступ</w:t>
      </w:r>
      <w:r>
        <w:rPr>
          <w:rFonts w:eastAsiaTheme="minorEastAsia"/>
        </w:rPr>
        <w:t>ающими посредством Интернет-приемной п</w:t>
      </w:r>
      <w:r w:rsidRPr="00D4602A">
        <w:rPr>
          <w:rFonts w:eastAsiaTheme="minorEastAsia"/>
        </w:rPr>
        <w:t xml:space="preserve">ортала Правительства </w:t>
      </w:r>
      <w:r w:rsidRPr="00E5762B">
        <w:rPr>
          <w:rFonts w:eastAsiaTheme="minorEastAsia"/>
        </w:rPr>
        <w:t>Республики Татарстан и по электронной почте (</w:t>
      </w:r>
      <w:hyperlink r:id="rId14" w:history="1">
        <w:r w:rsidRPr="00E5762B">
          <w:rPr>
            <w:rStyle w:val="ab"/>
            <w:rFonts w:eastAsiaTheme="minorEastAsia"/>
          </w:rPr>
          <w:t>tourism.rt@tatar.ru</w:t>
        </w:r>
      </w:hyperlink>
      <w:r w:rsidRPr="00E5762B">
        <w:rPr>
          <w:rFonts w:eastAsiaTheme="minorEastAsia"/>
        </w:rPr>
        <w:t xml:space="preserve">). Все поступившие обращения регистрируются в Единой межведомственной системе </w:t>
      </w:r>
      <w:r w:rsidRPr="00E5762B">
        <w:rPr>
          <w:rFonts w:eastAsia="Times New Roman"/>
          <w:lang w:eastAsia="ru-RU"/>
        </w:rPr>
        <w:t>электронного документооборота.</w:t>
      </w:r>
    </w:p>
    <w:p w:rsidR="000C50B9" w:rsidRDefault="000C50B9" w:rsidP="000C50B9">
      <w:pPr>
        <w:ind w:firstLine="708"/>
      </w:pPr>
      <w:r w:rsidRPr="000C50B9">
        <w:t xml:space="preserve">Порядок рассмотрения обращений граждан в Государственном комитете Республики Татарстан по туризму (далее – Госкомитет) регламентируется Федеральным законом от 2 мая 2006 года № 59-ФЗ «О порядке рассмотрения обращений граждан Российской Федерации» и Законом Республики Татарстан от 24 июля 2014 года № 75-ЗРТ «Об обращениях граждан в Республике Татарстан». </w:t>
      </w:r>
    </w:p>
    <w:p w:rsidR="000C50B9" w:rsidRPr="000C50B9" w:rsidRDefault="000C50B9" w:rsidP="000C50B9">
      <w:pPr>
        <w:ind w:firstLine="708"/>
      </w:pPr>
      <w:r w:rsidRPr="000C50B9">
        <w:t>В 2025 году в Госкомитет поступило 202 обращения граждан, в том числе письменных – 190 (за 2024 год – 203 и 180 соответственно), в том числе посредством ПОС – 8 (в 2024 – 4). На личном приеме у руководителя побывало 12 человек (2024 – 23)</w:t>
      </w:r>
      <w:r w:rsidRPr="000C50B9">
        <w:rPr>
          <w:i/>
          <w:iCs/>
        </w:rPr>
        <w:t>.</w:t>
      </w:r>
      <w:r w:rsidRPr="000C50B9">
        <w:t xml:space="preserve"> На контроль поставлено 162 обращения (в 2024 – 148). Наибольшее количество обращений поступило по вопросам туристской инфраструктуры и событийных мероприятий в республике – 96 (2024 – 82). Увеличение количества обращений по данному направлению на 17% связано с определением новых направлений в конкурсе на предоставление субсидии, а также с большим охватом предпринимательского сообщества и увеличением количества заявителей, которые впервые принимали участие в конкурсе. По вопросам совершенствования государственного регулирования турдеятельности обратился 41 чел. (2024 – 46). Снижение на 11 % количества обращений обусловлено совершенствованием нормативно-правового регулирования в сфере туризма, а также разъяснительной работой, проводимой Госкомитетом по телефону и в официальных мессенджерах, что позволило снять часть вопросов на этапе их возникновения. 27 обращений (2024 – 19) относятся к деятельности отдела продвижения туристского продукта. Обращения, поступающие в отдел, в основном относятся к коммерческим предложениям. Существенное присутствие Татарстана на туристическом рынке России, в том числе участие с застройкой самого большого стенда на международном туристическом форуме «Путешествуй!» и проведение наружной рекламной кампании в Москве и Санкт-Петербурге способствовало увеличению количества обращений с коммерческими предложениями для нашей республики на 42%. 13 обращений (2024 – 23) связаны с развитием и реализацией государственных программ. Снижение количества обращений на 43% связано с повышением эффективности разъяснительной работы в части предоставлениям мер государственной поддержки. Так, по каждому виду государственной поддержки проводилась разъяснительная работа в виде размещения информации на сайте и социальных сетях Госкомитета, организовано проведение прямых линий, а также организованы горячие линии для предпринимателей.</w:t>
      </w:r>
      <w:r w:rsidRPr="000C50B9">
        <w:rPr>
          <w:b/>
          <w:bCs/>
        </w:rPr>
        <w:t xml:space="preserve"> </w:t>
      </w:r>
      <w:r w:rsidRPr="000C50B9">
        <w:t>       Прочие обращения – 9 (2024 – 2). Для сведения поступило 4 обращения (2024– 4).</w:t>
      </w:r>
    </w:p>
    <w:p w:rsidR="00C14EDA" w:rsidRPr="0030106F" w:rsidRDefault="00C14EDA" w:rsidP="00C14EDA">
      <w:pPr>
        <w:ind w:firstLine="708"/>
      </w:pPr>
      <w:r w:rsidRPr="0030106F">
        <w:t>Прием граждан в Госкомитете ведется по вторникам с 14:00 до 18:00. Прием осуществляют председатель Госкомитета Иванов Сергей Евгеньевич (+7 (843) 222-90-20), а также заместители – Балахонцева Айгуль Евгеньевна (+7 (843) 222-90-23) и Софьина Анастасия Валерьевна (+7 (843) 222-90-22).</w:t>
      </w:r>
      <w:r w:rsidRPr="0030106F">
        <w:rPr>
          <w:i/>
        </w:rPr>
        <w:t xml:space="preserve">                                              </w:t>
      </w:r>
    </w:p>
    <w:p w:rsidR="002E4E6D" w:rsidRDefault="002E4E6D" w:rsidP="003B41E6">
      <w:pPr>
        <w:spacing w:line="20" w:lineRule="atLeast"/>
        <w:ind w:firstLine="426"/>
        <w:contextualSpacing/>
        <w:rPr>
          <w:rFonts w:eastAsia="Times New Roman"/>
          <w:lang w:eastAsia="ru-RU"/>
        </w:rPr>
      </w:pPr>
      <w:r w:rsidRPr="00E5762B">
        <w:rPr>
          <w:rFonts w:eastAsia="Times New Roman"/>
          <w:lang w:eastAsia="ru-RU"/>
        </w:rPr>
        <w:t>Обращений граждан и организаций коррупционного характера не поступало.</w:t>
      </w:r>
    </w:p>
    <w:p w:rsidR="00EC713C" w:rsidRPr="006D79BD" w:rsidRDefault="00A5400E" w:rsidP="003B41E6">
      <w:pPr>
        <w:spacing w:line="20" w:lineRule="atLeast"/>
        <w:ind w:firstLine="426"/>
        <w:rPr>
          <w:rFonts w:eastAsia="Times New Roman"/>
          <w:b/>
          <w:lang w:eastAsia="ru-RU"/>
        </w:rPr>
      </w:pPr>
      <w:r w:rsidRPr="006D79BD">
        <w:rPr>
          <w:rFonts w:eastAsia="Times New Roman"/>
          <w:b/>
          <w:lang w:eastAsia="ru-RU"/>
        </w:rPr>
        <w:t xml:space="preserve">Е) </w:t>
      </w:r>
    </w:p>
    <w:p w:rsidR="00EC713C" w:rsidRDefault="00EC713C" w:rsidP="003B41E6">
      <w:pPr>
        <w:numPr>
          <w:ilvl w:val="0"/>
          <w:numId w:val="2"/>
        </w:numPr>
        <w:spacing w:line="20" w:lineRule="atLeast"/>
        <w:ind w:left="0" w:firstLine="426"/>
        <w:contextualSpacing/>
        <w:rPr>
          <w:rFonts w:eastAsiaTheme="minorHAnsi"/>
        </w:rPr>
      </w:pPr>
      <w:r w:rsidRPr="00ED46AA">
        <w:rPr>
          <w:rFonts w:eastAsiaTheme="minorHAnsi"/>
        </w:rPr>
        <w:t xml:space="preserve">количество и тематика выступлений руководителей в СМИ с </w:t>
      </w:r>
      <w:r>
        <w:rPr>
          <w:rFonts w:eastAsiaTheme="minorHAnsi"/>
        </w:rPr>
        <w:t>вопросами</w:t>
      </w:r>
      <w:r w:rsidRPr="00ED46AA">
        <w:rPr>
          <w:rFonts w:eastAsiaTheme="minorHAnsi"/>
        </w:rPr>
        <w:t xml:space="preserve"> о мерах по противодействию к</w:t>
      </w:r>
      <w:r>
        <w:rPr>
          <w:rFonts w:eastAsiaTheme="minorHAnsi"/>
        </w:rPr>
        <w:t>оррупции, комментариями и т. п.</w:t>
      </w:r>
    </w:p>
    <w:p w:rsidR="009B0768" w:rsidRPr="00ED46AA" w:rsidRDefault="009B0768" w:rsidP="003B41E6">
      <w:pPr>
        <w:spacing w:line="20" w:lineRule="atLeast"/>
        <w:ind w:firstLine="426"/>
        <w:contextualSpacing/>
        <w:rPr>
          <w:rFonts w:eastAsiaTheme="minorHAnsi"/>
        </w:rPr>
      </w:pPr>
      <w:r>
        <w:rPr>
          <w:rFonts w:eastAsiaTheme="minorHAnsi"/>
        </w:rPr>
        <w:t>Материалы по вопросам противодействия коррупции публикуются в открытом доступе путем размещения и обновления на официальном сайте Госкомитета. Е</w:t>
      </w:r>
      <w:r w:rsidR="002D09CA">
        <w:rPr>
          <w:rFonts w:eastAsiaTheme="minorHAnsi"/>
        </w:rPr>
        <w:t>жеквартальные и ежегодные отчеты о состоянии коррупции и реализации мер антикоррупционной политики в Госкомитете размещаются на сайте в разделе «Противодействие коррупции».</w:t>
      </w:r>
    </w:p>
    <w:p w:rsidR="007A3516" w:rsidRDefault="00D91E00" w:rsidP="003B41E6">
      <w:pPr>
        <w:spacing w:line="20" w:lineRule="atLeast"/>
        <w:ind w:firstLine="426"/>
        <w:rPr>
          <w:color w:val="000000"/>
        </w:rPr>
      </w:pPr>
      <w:r>
        <w:rPr>
          <w:color w:val="000000"/>
        </w:rPr>
        <w:t>Ежегодно на итоговом заседании коллегии Госкомитета</w:t>
      </w:r>
      <w:r w:rsidR="007A3516">
        <w:rPr>
          <w:color w:val="000000"/>
        </w:rPr>
        <w:t xml:space="preserve"> </w:t>
      </w:r>
      <w:r>
        <w:rPr>
          <w:color w:val="000000"/>
        </w:rPr>
        <w:t xml:space="preserve">председателем Госкомитета Сергеем Евгеньевичем Ивановым освещаются вопросы о мерах противодействия коррупции в </w:t>
      </w:r>
      <w:r>
        <w:t>деятельности Госкомитета с участием представителей средств массовой информации.</w:t>
      </w:r>
      <w:r w:rsidR="007A3516">
        <w:t xml:space="preserve"> </w:t>
      </w:r>
      <w:r w:rsidR="00606204">
        <w:t>И</w:t>
      </w:r>
      <w:r>
        <w:t xml:space="preserve">тоговая коллегия Госкомитета проведена </w:t>
      </w:r>
      <w:r w:rsidR="00606204">
        <w:t>21</w:t>
      </w:r>
      <w:r w:rsidR="00046827">
        <w:t xml:space="preserve"> января</w:t>
      </w:r>
      <w:r w:rsidR="00C10EFC">
        <w:t xml:space="preserve"> </w:t>
      </w:r>
      <w:r w:rsidR="00872A11">
        <w:t>202</w:t>
      </w:r>
      <w:r w:rsidR="000C50B9">
        <w:t>6</w:t>
      </w:r>
      <w:r w:rsidR="00C10EFC">
        <w:t xml:space="preserve"> года</w:t>
      </w:r>
      <w:r>
        <w:rPr>
          <w:color w:val="000000"/>
        </w:rPr>
        <w:t>.</w:t>
      </w:r>
    </w:p>
    <w:p w:rsidR="00F45C00" w:rsidRDefault="00F45C00" w:rsidP="003B41E6">
      <w:pPr>
        <w:spacing w:line="20" w:lineRule="atLeast"/>
        <w:ind w:firstLine="426"/>
        <w:rPr>
          <w:color w:val="000000"/>
        </w:rPr>
      </w:pPr>
    </w:p>
    <w:p w:rsidR="00F45C00" w:rsidRPr="00D91E00" w:rsidRDefault="003137F5" w:rsidP="003B41E6">
      <w:pPr>
        <w:spacing w:line="20" w:lineRule="atLeast"/>
        <w:ind w:firstLine="426"/>
        <w:jc w:val="center"/>
      </w:pPr>
      <w:r w:rsidRPr="003137F5">
        <w:rPr>
          <w:noProof/>
          <w:lang w:eastAsia="ru-RU"/>
        </w:rPr>
        <w:drawing>
          <wp:inline distT="0" distB="0" distL="0" distR="0">
            <wp:extent cx="6391275" cy="4259583"/>
            <wp:effectExtent l="0" t="0" r="0" b="7620"/>
            <wp:docPr id="1" name="Рисунок 1" descr="W:\Отдел кадров и юридической работы\ПРОТИВОДЕЙСТВИЕ КОРРУПЦИИ\ОТЧЕТЫ\2025\FRV (199 из 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Отдел кадров и юридической работы\ПРОТИВОДЕЙСТВИЕ КОРРУПЦИИ\ОТЧЕТЫ\2025\FRV (199 из 3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91275" cy="4259583"/>
                    </a:xfrm>
                    <a:prstGeom prst="rect">
                      <a:avLst/>
                    </a:prstGeom>
                    <a:noFill/>
                    <a:ln>
                      <a:noFill/>
                    </a:ln>
                  </pic:spPr>
                </pic:pic>
              </a:graphicData>
            </a:graphic>
          </wp:inline>
        </w:drawing>
      </w:r>
    </w:p>
    <w:p w:rsidR="00F45C00" w:rsidRDefault="00F45C00" w:rsidP="003B41E6">
      <w:pPr>
        <w:spacing w:line="20" w:lineRule="atLeast"/>
        <w:ind w:right="-1" w:firstLine="426"/>
        <w:rPr>
          <w:color w:val="000000"/>
        </w:rPr>
      </w:pPr>
    </w:p>
    <w:p w:rsidR="002B566C" w:rsidRDefault="002B566C" w:rsidP="003B41E6">
      <w:pPr>
        <w:spacing w:line="20" w:lineRule="atLeast"/>
        <w:ind w:right="-1" w:firstLine="426"/>
        <w:rPr>
          <w:color w:val="000000"/>
        </w:rPr>
      </w:pPr>
      <w:r>
        <w:rPr>
          <w:color w:val="000000"/>
        </w:rPr>
        <w:t>Проводится</w:t>
      </w:r>
      <w:r w:rsidRPr="001E2A16">
        <w:rPr>
          <w:color w:val="000000"/>
        </w:rPr>
        <w:t xml:space="preserve"> своевременная </w:t>
      </w:r>
      <w:r>
        <w:rPr>
          <w:color w:val="000000"/>
        </w:rPr>
        <w:t xml:space="preserve">(ежеквартальная) </w:t>
      </w:r>
      <w:r w:rsidRPr="001E2A16">
        <w:rPr>
          <w:color w:val="000000"/>
        </w:rPr>
        <w:t>а</w:t>
      </w:r>
      <w:r>
        <w:rPr>
          <w:color w:val="000000"/>
        </w:rPr>
        <w:t>ктуализация документов и информации раздела «Противодействие кор</w:t>
      </w:r>
      <w:r w:rsidR="00E7336D">
        <w:rPr>
          <w:color w:val="000000"/>
        </w:rPr>
        <w:t>рупции», на котором размещено 14</w:t>
      </w:r>
      <w:r>
        <w:rPr>
          <w:color w:val="000000"/>
        </w:rPr>
        <w:t xml:space="preserve"> подразделов в </w:t>
      </w:r>
      <w:r w:rsidRPr="00494B1A">
        <w:rPr>
          <w:color w:val="000000"/>
        </w:rPr>
        <w:t>соотве</w:t>
      </w:r>
      <w:r>
        <w:rPr>
          <w:color w:val="000000"/>
        </w:rPr>
        <w:t>тствии</w:t>
      </w:r>
      <w:r w:rsidRPr="00494B1A">
        <w:rPr>
          <w:color w:val="000000"/>
        </w:rPr>
        <w:t xml:space="preserve"> </w:t>
      </w:r>
      <w:r>
        <w:rPr>
          <w:color w:val="000000"/>
        </w:rPr>
        <w:t xml:space="preserve">с </w:t>
      </w:r>
      <w:r w:rsidRPr="00494B1A">
        <w:rPr>
          <w:color w:val="000000"/>
        </w:rPr>
        <w:t>установленным</w:t>
      </w:r>
      <w:r>
        <w:rPr>
          <w:color w:val="000000"/>
        </w:rPr>
        <w:t>и</w:t>
      </w:r>
      <w:r w:rsidRPr="00494B1A">
        <w:rPr>
          <w:color w:val="000000"/>
        </w:rPr>
        <w:t xml:space="preserve"> требованиям</w:t>
      </w:r>
      <w:r>
        <w:rPr>
          <w:color w:val="000000"/>
        </w:rPr>
        <w:t>и</w:t>
      </w:r>
      <w:r w:rsidRPr="00494B1A">
        <w:rPr>
          <w:color w:val="000000"/>
        </w:rPr>
        <w:t xml:space="preserve"> постановления Кабинета Министров Республики Татарстан от 04.04.2013 № 225 «Об утверждении Единых требований к размещению и наполнению разделов официальных сайтов исполнительных органов государственной власти Республики Татарстан в информационно-телекоммуникационной сети «Интернет» по вопр</w:t>
      </w:r>
      <w:r w:rsidR="00B518D6">
        <w:rPr>
          <w:color w:val="000000"/>
        </w:rPr>
        <w:t>осам противодействия коррупции».</w:t>
      </w:r>
    </w:p>
    <w:p w:rsidR="0078668C" w:rsidRPr="005B075C" w:rsidRDefault="0078668C" w:rsidP="003B41E6">
      <w:pPr>
        <w:spacing w:line="20" w:lineRule="atLeast"/>
        <w:ind w:firstLine="426"/>
        <w:rPr>
          <w:color w:val="000000"/>
        </w:rPr>
      </w:pPr>
      <w:r>
        <w:t>Раздел «Противодействие коррупции» официального</w:t>
      </w:r>
      <w:r w:rsidRPr="00D73827">
        <w:t xml:space="preserve"> сайт</w:t>
      </w:r>
      <w:r>
        <w:t>а</w:t>
      </w:r>
      <w:r w:rsidRPr="00D73827">
        <w:t xml:space="preserve"> Госкомитета соответствует установленным требованиям постановления Кабинета Министров Республики Татарстан от 04.04.2013 № 225 «Об утверждении Единых требований к размещению и наполнению разделов официальных сайтов исполнительных органов </w:t>
      </w:r>
      <w:r w:rsidRPr="005B075C">
        <w:t xml:space="preserve">государственной власти Республики Татарстан в информационно-телекоммуникационной </w:t>
      </w:r>
      <w:r w:rsidRPr="005B075C">
        <w:rPr>
          <w:color w:val="000000"/>
        </w:rPr>
        <w:t>сети «Интернет» по вопросам противодействия коррупции».</w:t>
      </w:r>
    </w:p>
    <w:p w:rsidR="002B566C" w:rsidRDefault="002B566C" w:rsidP="003B41E6">
      <w:pPr>
        <w:spacing w:line="20" w:lineRule="atLeast"/>
        <w:ind w:firstLine="426"/>
        <w:rPr>
          <w:color w:val="000000"/>
        </w:rPr>
      </w:pPr>
      <w:r w:rsidRPr="005B075C">
        <w:rPr>
          <w:color w:val="000000"/>
        </w:rPr>
        <w:t>Информация о проведенной Госкомитетом работе по проти</w:t>
      </w:r>
      <w:r w:rsidR="00872A11" w:rsidRPr="005B075C">
        <w:rPr>
          <w:color w:val="000000"/>
        </w:rPr>
        <w:t>водействию коррупции в 202</w:t>
      </w:r>
      <w:r w:rsidR="000C50B9" w:rsidRPr="005B075C">
        <w:rPr>
          <w:color w:val="000000"/>
        </w:rPr>
        <w:t>5</w:t>
      </w:r>
      <w:r w:rsidRPr="005B075C">
        <w:rPr>
          <w:color w:val="000000"/>
        </w:rPr>
        <w:t xml:space="preserve"> году размещена в сборнике «Итоги работы Государственного комитета Республ</w:t>
      </w:r>
      <w:r w:rsidR="00872A11" w:rsidRPr="005B075C">
        <w:rPr>
          <w:color w:val="000000"/>
        </w:rPr>
        <w:t>ики Татарстан по туризму за 202</w:t>
      </w:r>
      <w:r w:rsidR="000C50B9" w:rsidRPr="005B075C">
        <w:rPr>
          <w:color w:val="000000"/>
        </w:rPr>
        <w:t>5</w:t>
      </w:r>
      <w:r w:rsidRPr="005B075C">
        <w:rPr>
          <w:color w:val="000000"/>
        </w:rPr>
        <w:t xml:space="preserve"> год», подготовленном для коллегии Госкомитета.</w:t>
      </w:r>
    </w:p>
    <w:p w:rsidR="00F272B8" w:rsidRDefault="00F272B8" w:rsidP="003B41E6">
      <w:pPr>
        <w:spacing w:line="20" w:lineRule="atLeast"/>
        <w:ind w:firstLine="426"/>
        <w:rPr>
          <w:color w:val="000000"/>
        </w:rPr>
      </w:pPr>
    </w:p>
    <w:p w:rsidR="00F35247" w:rsidRDefault="003137F5" w:rsidP="000429B7">
      <w:pPr>
        <w:spacing w:line="20" w:lineRule="atLeast"/>
        <w:rPr>
          <w:color w:val="000000"/>
        </w:rPr>
      </w:pPr>
      <w:r w:rsidRPr="00A7626E">
        <w:rPr>
          <w:noProof/>
          <w:color w:val="000000"/>
          <w:lang w:eastAsia="ru-RU"/>
        </w:rPr>
        <w:object w:dxaOrig="9105" w:dyaOrig="9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25pt;height:378.75pt" o:ole="">
            <v:imagedata r:id="rId16" o:title=""/>
          </v:shape>
          <o:OLEObject Type="Embed" ProgID="AcroExch.Document.DC" ShapeID="_x0000_i1025" DrawAspect="Content" ObjectID="_1831299209" r:id="rId17"/>
        </w:object>
      </w:r>
      <w:r w:rsidR="00A7626E" w:rsidRPr="00A7626E">
        <w:t xml:space="preserve"> </w:t>
      </w:r>
    </w:p>
    <w:p w:rsidR="00F272B8" w:rsidRDefault="00F272B8" w:rsidP="003B41E6">
      <w:pPr>
        <w:spacing w:line="20" w:lineRule="atLeast"/>
        <w:ind w:firstLine="426"/>
        <w:jc w:val="center"/>
        <w:rPr>
          <w:color w:val="000000"/>
        </w:rPr>
      </w:pPr>
    </w:p>
    <w:p w:rsidR="00F35247" w:rsidRPr="00F35247" w:rsidRDefault="00F35247" w:rsidP="003B41E6">
      <w:pPr>
        <w:spacing w:line="20" w:lineRule="atLeast"/>
        <w:ind w:firstLine="426"/>
        <w:rPr>
          <w:color w:val="000000"/>
          <w:sz w:val="4"/>
          <w:szCs w:val="4"/>
        </w:rPr>
      </w:pPr>
    </w:p>
    <w:p w:rsidR="00A7626E" w:rsidRDefault="00A7626E" w:rsidP="003B41E6">
      <w:pPr>
        <w:spacing w:line="20" w:lineRule="atLeast"/>
        <w:ind w:firstLine="425"/>
      </w:pPr>
      <w:r w:rsidRPr="00A7626E">
        <w:object w:dxaOrig="9105" w:dyaOrig="9105">
          <v:shape id="_x0000_i1026" type="#_x0000_t75" style="width:455.25pt;height:398.25pt" o:ole="">
            <v:imagedata r:id="rId18" o:title=""/>
          </v:shape>
          <o:OLEObject Type="Embed" ProgID="AcroExch.Document.DC" ShapeID="_x0000_i1026" DrawAspect="Content" ObjectID="_1831299210" r:id="rId19"/>
        </w:object>
      </w:r>
    </w:p>
    <w:p w:rsidR="00A7626E" w:rsidRDefault="003137F5" w:rsidP="003B41E6">
      <w:pPr>
        <w:spacing w:line="20" w:lineRule="atLeast"/>
        <w:ind w:firstLine="425"/>
      </w:pPr>
      <w:r w:rsidRPr="00A7626E">
        <w:object w:dxaOrig="9105" w:dyaOrig="9105">
          <v:shape id="_x0000_i1027" type="#_x0000_t75" style="width:455.25pt;height:314.25pt" o:ole="">
            <v:imagedata r:id="rId20" o:title=""/>
          </v:shape>
          <o:OLEObject Type="Embed" ProgID="AcroExch.Document.DC" ShapeID="_x0000_i1027" DrawAspect="Content" ObjectID="_1831299211" r:id="rId21"/>
        </w:object>
      </w:r>
    </w:p>
    <w:p w:rsidR="00311561" w:rsidRDefault="00A5400E" w:rsidP="003B41E6">
      <w:pPr>
        <w:spacing w:line="20" w:lineRule="atLeast"/>
        <w:ind w:firstLine="425"/>
        <w:rPr>
          <w:rFonts w:eastAsiaTheme="minorHAnsi"/>
        </w:rPr>
      </w:pPr>
      <w:r w:rsidRPr="0078668C">
        <w:rPr>
          <w:rFonts w:eastAsiaTheme="minorHAnsi"/>
          <w:b/>
        </w:rPr>
        <w:t>Ж)</w:t>
      </w:r>
      <w:r w:rsidRPr="00ED46AA">
        <w:rPr>
          <w:rFonts w:eastAsiaTheme="minorHAnsi"/>
        </w:rPr>
        <w:t xml:space="preserve"> </w:t>
      </w:r>
      <w:r w:rsidR="00311561">
        <w:rPr>
          <w:rFonts w:eastAsiaTheme="minorHAnsi"/>
        </w:rPr>
        <w:t>В Госкомит</w:t>
      </w:r>
      <w:bookmarkStart w:id="0" w:name="_GoBack"/>
      <w:bookmarkEnd w:id="0"/>
      <w:r w:rsidR="00311561">
        <w:rPr>
          <w:rFonts w:eastAsiaTheme="minorHAnsi"/>
        </w:rPr>
        <w:t xml:space="preserve">ете на постоянной основе функционирует Общественный совет, </w:t>
      </w:r>
      <w:r w:rsidR="00AD5572">
        <w:rPr>
          <w:rFonts w:eastAsiaTheme="minorHAnsi"/>
        </w:rPr>
        <w:t xml:space="preserve">который </w:t>
      </w:r>
      <w:r w:rsidR="00EC713C">
        <w:rPr>
          <w:rFonts w:eastAsiaTheme="minorHAnsi"/>
        </w:rPr>
        <w:t>создан в 2014 году и является совеща</w:t>
      </w:r>
      <w:r w:rsidR="00311561">
        <w:rPr>
          <w:rFonts w:eastAsiaTheme="minorHAnsi"/>
        </w:rPr>
        <w:t>тельным органом при Госкомитете, осуществляющим рассмотрение вопросов, связанных с реализацией в Республике Татарстан прав и свобод граждан Российской Федерации и прав общественных объединений при формировании и реализации государственной политики в сфере туризма.</w:t>
      </w:r>
    </w:p>
    <w:p w:rsidR="0078668C" w:rsidRPr="00C03D16" w:rsidRDefault="0078668C" w:rsidP="003B41E6">
      <w:pPr>
        <w:spacing w:line="20" w:lineRule="atLeast"/>
        <w:ind w:firstLine="425"/>
      </w:pPr>
      <w:r w:rsidRPr="00C03D16">
        <w:t xml:space="preserve">В </w:t>
      </w:r>
      <w:r w:rsidR="00872A11">
        <w:t>202</w:t>
      </w:r>
      <w:r w:rsidR="000C50B9">
        <w:t>5</w:t>
      </w:r>
      <w:r w:rsidRPr="00C03D16">
        <w:t xml:space="preserve"> году все заседания </w:t>
      </w:r>
      <w:r w:rsidR="00C10EFC" w:rsidRPr="00BF5425">
        <w:t xml:space="preserve">Комиссии при председателе </w:t>
      </w:r>
      <w:r w:rsidR="00C10EFC">
        <w:t>Госкомитета</w:t>
      </w:r>
      <w:r w:rsidR="00C10EFC" w:rsidRPr="00BF5425">
        <w:t xml:space="preserve"> по противодействию коррупции</w:t>
      </w:r>
      <w:r w:rsidR="00C10EFC" w:rsidRPr="00C03D16">
        <w:t xml:space="preserve"> </w:t>
      </w:r>
      <w:r w:rsidRPr="00C03D16">
        <w:t>проводили</w:t>
      </w:r>
      <w:r w:rsidR="0091347F">
        <w:t>сь при непосредственном участии</w:t>
      </w:r>
      <w:r w:rsidRPr="00C03D16">
        <w:t xml:space="preserve"> представителей Общественного совета при </w:t>
      </w:r>
      <w:r>
        <w:t>Госкомитете</w:t>
      </w:r>
      <w:r w:rsidRPr="00C03D16">
        <w:t xml:space="preserve"> с рассмотрением результатов реализации мероприятий</w:t>
      </w:r>
      <w:r>
        <w:t xml:space="preserve"> </w:t>
      </w:r>
      <w:r w:rsidRPr="00C03D16">
        <w:t>по противодействию коррупции.</w:t>
      </w:r>
    </w:p>
    <w:p w:rsidR="0078668C" w:rsidRPr="00C03D16" w:rsidRDefault="0078668C" w:rsidP="003B41E6">
      <w:pPr>
        <w:spacing w:line="20" w:lineRule="atLeast"/>
        <w:ind w:firstLine="425"/>
      </w:pPr>
      <w:r w:rsidRPr="007E5F50">
        <w:t>В целях обеспечения объективност</w:t>
      </w:r>
      <w:r w:rsidR="00FF64E3" w:rsidRPr="007E5F50">
        <w:t>и принимаемых К</w:t>
      </w:r>
      <w:r w:rsidRPr="007E5F50">
        <w:t xml:space="preserve">омиссией по проведению конкурсов на замещение вакантных должностей (включение в кадровый резерв) решений все ее заседания проводились в </w:t>
      </w:r>
      <w:r w:rsidR="00872A11" w:rsidRPr="007E5F50">
        <w:t>202</w:t>
      </w:r>
      <w:r w:rsidR="000C50B9">
        <w:t>5</w:t>
      </w:r>
      <w:r w:rsidRPr="007E5F50">
        <w:t xml:space="preserve"> году с участием членов Общественного совета при Госкомитете.</w:t>
      </w:r>
    </w:p>
    <w:p w:rsidR="0078668C" w:rsidRDefault="0078668C" w:rsidP="003B41E6">
      <w:pPr>
        <w:spacing w:line="20" w:lineRule="atLeast"/>
        <w:ind w:firstLine="425"/>
      </w:pPr>
      <w:r w:rsidRPr="00C03D16">
        <w:t xml:space="preserve">Помимо того, все члены Общественного совета при </w:t>
      </w:r>
      <w:r>
        <w:t xml:space="preserve">Госкомитете </w:t>
      </w:r>
      <w:r w:rsidRPr="00C03D16">
        <w:t xml:space="preserve">являются активными участниками проводимых </w:t>
      </w:r>
      <w:r>
        <w:t>Госкомитетом</w:t>
      </w:r>
      <w:r w:rsidRPr="00C03D16">
        <w:t xml:space="preserve"> </w:t>
      </w:r>
      <w:r w:rsidR="00FF64E3">
        <w:t>отраслевых</w:t>
      </w:r>
      <w:r w:rsidRPr="00C03D16">
        <w:t xml:space="preserve"> мероприятий в сфере туризма, которые широко освещаются в средствах массовой информации, обеспечивая тем самым и</w:t>
      </w:r>
      <w:r>
        <w:t>нформационную открытость</w:t>
      </w:r>
      <w:r w:rsidRPr="00C03D16">
        <w:t xml:space="preserve"> деятельности </w:t>
      </w:r>
      <w:r>
        <w:t>Госкомитета</w:t>
      </w:r>
      <w:r w:rsidRPr="00C03D16">
        <w:t>.</w:t>
      </w:r>
    </w:p>
    <w:p w:rsidR="00446D7A" w:rsidRDefault="00872A11" w:rsidP="00A83337">
      <w:pPr>
        <w:spacing w:line="20" w:lineRule="atLeast"/>
        <w:ind w:firstLine="425"/>
        <w:rPr>
          <w:color w:val="000000"/>
        </w:rPr>
      </w:pPr>
      <w:r>
        <w:rPr>
          <w:color w:val="000000"/>
        </w:rPr>
        <w:t>В 202</w:t>
      </w:r>
      <w:r w:rsidR="00B41A06">
        <w:rPr>
          <w:color w:val="000000"/>
        </w:rPr>
        <w:t>5</w:t>
      </w:r>
      <w:r w:rsidR="00077DE7">
        <w:rPr>
          <w:color w:val="000000"/>
        </w:rPr>
        <w:t xml:space="preserve"> году </w:t>
      </w:r>
      <w:r w:rsidR="007A38DD">
        <w:rPr>
          <w:color w:val="000000"/>
        </w:rPr>
        <w:t>в рамках проведения заседаний</w:t>
      </w:r>
      <w:r w:rsidR="00077DE7">
        <w:rPr>
          <w:color w:val="000000"/>
        </w:rPr>
        <w:t xml:space="preserve"> Общественного совета при </w:t>
      </w:r>
      <w:r w:rsidR="00077DE7" w:rsidRPr="005B075C">
        <w:rPr>
          <w:color w:val="000000"/>
        </w:rPr>
        <w:t>Гос</w:t>
      </w:r>
      <w:r w:rsidR="007A38DD" w:rsidRPr="005B075C">
        <w:rPr>
          <w:color w:val="000000"/>
        </w:rPr>
        <w:t>комитете (</w:t>
      </w:r>
      <w:r w:rsidR="007E5F50" w:rsidRPr="005B075C">
        <w:rPr>
          <w:color w:val="000000"/>
        </w:rPr>
        <w:t>2</w:t>
      </w:r>
      <w:r w:rsidR="00B41A06" w:rsidRPr="005B075C">
        <w:rPr>
          <w:color w:val="000000"/>
        </w:rPr>
        <w:t>5</w:t>
      </w:r>
      <w:r w:rsidR="009F7E57" w:rsidRPr="005B075C">
        <w:rPr>
          <w:color w:val="000000"/>
        </w:rPr>
        <w:t xml:space="preserve"> </w:t>
      </w:r>
      <w:r w:rsidR="0095687A" w:rsidRPr="005B075C">
        <w:rPr>
          <w:color w:val="000000"/>
        </w:rPr>
        <w:t>декабря</w:t>
      </w:r>
      <w:r w:rsidR="007A38DD">
        <w:rPr>
          <w:color w:val="000000"/>
        </w:rPr>
        <w:t>)</w:t>
      </w:r>
      <w:r w:rsidR="00077DE7">
        <w:rPr>
          <w:color w:val="000000"/>
        </w:rPr>
        <w:t xml:space="preserve"> рассмотрены вопросы исполнения мероприятий программы Госкомитета по реализации антикор</w:t>
      </w:r>
      <w:r w:rsidR="00E93FEB">
        <w:rPr>
          <w:color w:val="000000"/>
        </w:rPr>
        <w:t>рупционной политики</w:t>
      </w:r>
      <w:r w:rsidR="007A38DD">
        <w:rPr>
          <w:color w:val="000000"/>
        </w:rPr>
        <w:t>, по результатам которых приняты</w:t>
      </w:r>
      <w:r w:rsidR="00077DE7">
        <w:rPr>
          <w:color w:val="000000"/>
        </w:rPr>
        <w:t xml:space="preserve"> решени</w:t>
      </w:r>
      <w:r w:rsidR="007A38DD">
        <w:rPr>
          <w:color w:val="000000"/>
        </w:rPr>
        <w:t>я</w:t>
      </w:r>
      <w:r w:rsidR="00077DE7">
        <w:rPr>
          <w:color w:val="000000"/>
        </w:rPr>
        <w:t xml:space="preserve"> </w:t>
      </w:r>
      <w:r w:rsidR="007A38DD">
        <w:rPr>
          <w:color w:val="000000"/>
        </w:rPr>
        <w:t>о признании данной работы</w:t>
      </w:r>
      <w:r w:rsidR="00637A8D">
        <w:rPr>
          <w:color w:val="000000"/>
        </w:rPr>
        <w:t xml:space="preserve"> удовлетворительной.</w:t>
      </w:r>
    </w:p>
    <w:p w:rsidR="00446D7A" w:rsidRDefault="00446D7A" w:rsidP="003B41E6">
      <w:pPr>
        <w:spacing w:line="20" w:lineRule="atLeast"/>
        <w:ind w:firstLine="426"/>
        <w:rPr>
          <w:color w:val="000000"/>
        </w:rPr>
      </w:pPr>
    </w:p>
    <w:p w:rsidR="00421380" w:rsidRDefault="00421380" w:rsidP="003B41E6">
      <w:pPr>
        <w:pStyle w:val="11"/>
        <w:suppressAutoHyphens/>
        <w:spacing w:line="20" w:lineRule="atLeast"/>
        <w:ind w:firstLine="426"/>
        <w:jc w:val="both"/>
        <w:rPr>
          <w:szCs w:val="28"/>
          <w:u w:val="single"/>
        </w:rPr>
      </w:pPr>
      <w:r>
        <w:rPr>
          <w:szCs w:val="28"/>
          <w:u w:val="single"/>
        </w:rPr>
        <w:t>По пункту 2</w:t>
      </w:r>
      <w:r w:rsidRPr="007A29AA">
        <w:rPr>
          <w:szCs w:val="28"/>
          <w:u w:val="single"/>
        </w:rPr>
        <w:t xml:space="preserve"> </w:t>
      </w:r>
      <w:r>
        <w:rPr>
          <w:szCs w:val="28"/>
          <w:u w:val="single"/>
        </w:rPr>
        <w:t>«Состояние коррупции в органе»</w:t>
      </w:r>
    </w:p>
    <w:p w:rsidR="00421380" w:rsidRDefault="00421380" w:rsidP="003B41E6">
      <w:pPr>
        <w:pStyle w:val="11"/>
        <w:suppressAutoHyphens/>
        <w:spacing w:line="20" w:lineRule="atLeast"/>
        <w:ind w:firstLine="426"/>
        <w:jc w:val="both"/>
        <w:rPr>
          <w:szCs w:val="28"/>
          <w:u w:val="single"/>
        </w:rPr>
      </w:pPr>
    </w:p>
    <w:p w:rsidR="007D2CCA" w:rsidRDefault="00D17054" w:rsidP="003B41E6">
      <w:pPr>
        <w:widowControl w:val="0"/>
        <w:spacing w:line="20" w:lineRule="atLeast"/>
        <w:ind w:firstLine="426"/>
      </w:pPr>
      <w:r w:rsidRPr="00421380">
        <w:rPr>
          <w:rFonts w:eastAsiaTheme="minorHAnsi"/>
          <w:b/>
        </w:rPr>
        <w:t>А)</w:t>
      </w:r>
      <w:r w:rsidRPr="00ED46AA">
        <w:rPr>
          <w:rFonts w:eastAsiaTheme="minorHAnsi"/>
        </w:rPr>
        <w:t xml:space="preserve"> </w:t>
      </w:r>
      <w:r w:rsidR="007D2CCA">
        <w:t>Преступлений и правонарушений коррупционной направленности</w:t>
      </w:r>
      <w:r w:rsidR="00F35247">
        <w:t xml:space="preserve">, таких как взятничество, злоупотребление должностными полномочиями, должностной подлог, мошенничество с использованием служебного положения </w:t>
      </w:r>
      <w:r w:rsidR="00E93FEB">
        <w:t>в 202</w:t>
      </w:r>
      <w:r w:rsidR="00B41A06">
        <w:t>5</w:t>
      </w:r>
      <w:r w:rsidR="007D2CCA">
        <w:t xml:space="preserve"> году в </w:t>
      </w:r>
      <w:r w:rsidR="007D2CCA">
        <w:rPr>
          <w:lang w:val="tt-RU"/>
        </w:rPr>
        <w:t>Госкомитете</w:t>
      </w:r>
      <w:r w:rsidR="007D2CCA">
        <w:t xml:space="preserve"> выявлено не было.</w:t>
      </w:r>
    </w:p>
    <w:p w:rsidR="00D17054" w:rsidRPr="003A0EBC" w:rsidRDefault="00D17054" w:rsidP="003B41E6">
      <w:pPr>
        <w:widowControl w:val="0"/>
        <w:spacing w:line="20" w:lineRule="atLeast"/>
        <w:ind w:firstLine="426"/>
        <w:rPr>
          <w:rFonts w:eastAsiaTheme="minorHAnsi"/>
        </w:rPr>
      </w:pPr>
      <w:r w:rsidRPr="00421380">
        <w:rPr>
          <w:rFonts w:eastAsiaTheme="minorHAnsi"/>
          <w:b/>
        </w:rPr>
        <w:t>Б)</w:t>
      </w:r>
      <w:r w:rsidRPr="003A0EBC">
        <w:rPr>
          <w:rFonts w:eastAsiaTheme="minorHAnsi"/>
        </w:rPr>
        <w:t xml:space="preserve"> </w:t>
      </w:r>
      <w:r w:rsidR="00421380" w:rsidRPr="001A68A8">
        <w:rPr>
          <w:lang w:val="tt-RU"/>
        </w:rPr>
        <w:t>Государственные гражданские служащие</w:t>
      </w:r>
      <w:r w:rsidR="00421380">
        <w:rPr>
          <w:lang w:val="tt-RU"/>
        </w:rPr>
        <w:t xml:space="preserve"> Госкомитета</w:t>
      </w:r>
      <w:r w:rsidR="00421380">
        <w:t xml:space="preserve"> к </w:t>
      </w:r>
      <w:r w:rsidR="00E93FEB">
        <w:t>уголовной ответственности в 202</w:t>
      </w:r>
      <w:r w:rsidR="00B41A06">
        <w:t>5</w:t>
      </w:r>
      <w:r w:rsidR="00421380">
        <w:t xml:space="preserve"> году не привлекались.</w:t>
      </w:r>
    </w:p>
    <w:p w:rsidR="00290CEB" w:rsidRPr="00693F37" w:rsidRDefault="00D17054" w:rsidP="003B41E6">
      <w:pPr>
        <w:spacing w:line="20" w:lineRule="atLeast"/>
        <w:ind w:firstLine="426"/>
        <w:contextualSpacing/>
      </w:pPr>
      <w:r w:rsidRPr="00421380">
        <w:rPr>
          <w:rFonts w:eastAsiaTheme="minorHAnsi"/>
          <w:b/>
        </w:rPr>
        <w:t>В)</w:t>
      </w:r>
      <w:r w:rsidRPr="003A0EBC">
        <w:rPr>
          <w:rFonts w:eastAsiaTheme="minorHAnsi"/>
        </w:rPr>
        <w:t xml:space="preserve"> </w:t>
      </w:r>
      <w:r w:rsidR="002D09CA">
        <w:rPr>
          <w:rFonts w:eastAsiaTheme="minorHAnsi"/>
        </w:rPr>
        <w:t xml:space="preserve">Предельная </w:t>
      </w:r>
      <w:r w:rsidR="00F35247">
        <w:rPr>
          <w:rFonts w:eastAsiaTheme="minorHAnsi"/>
        </w:rPr>
        <w:t>ш</w:t>
      </w:r>
      <w:r w:rsidR="00290CEB" w:rsidRPr="00693F37">
        <w:t xml:space="preserve">татная численность </w:t>
      </w:r>
      <w:r w:rsidR="00F35247">
        <w:t xml:space="preserve">государственных гражданских служащих </w:t>
      </w:r>
      <w:r w:rsidR="00290CEB">
        <w:t>Госкомитета</w:t>
      </w:r>
      <w:r w:rsidR="00E93FEB">
        <w:t xml:space="preserve"> в 202</w:t>
      </w:r>
      <w:r w:rsidR="00B41A06">
        <w:t>5</w:t>
      </w:r>
      <w:r w:rsidR="00C14EDA">
        <w:t xml:space="preserve"> </w:t>
      </w:r>
      <w:r w:rsidR="00290CEB" w:rsidRPr="00693F37">
        <w:t xml:space="preserve">году составила </w:t>
      </w:r>
      <w:r w:rsidR="00F35247">
        <w:t>2</w:t>
      </w:r>
      <w:r w:rsidR="00A653D4">
        <w:t>1</w:t>
      </w:r>
      <w:r w:rsidR="00290CEB" w:rsidRPr="00693F37">
        <w:t xml:space="preserve"> </w:t>
      </w:r>
      <w:r w:rsidR="0095687A">
        <w:t>человек</w:t>
      </w:r>
      <w:r w:rsidR="00F35247">
        <w:t xml:space="preserve">. </w:t>
      </w:r>
    </w:p>
    <w:p w:rsidR="00B65903" w:rsidRPr="00A51352" w:rsidRDefault="00B65903" w:rsidP="003B41E6">
      <w:pPr>
        <w:widowControl w:val="0"/>
        <w:spacing w:line="20" w:lineRule="atLeast"/>
        <w:ind w:firstLine="426"/>
      </w:pPr>
      <w:r>
        <w:rPr>
          <w:lang w:val="tt-RU"/>
        </w:rPr>
        <w:t xml:space="preserve">Приказом Госкомитета </w:t>
      </w:r>
      <w:r w:rsidR="00A653D4">
        <w:t xml:space="preserve">от </w:t>
      </w:r>
      <w:r w:rsidR="009F7E57">
        <w:t>17.10.2023</w:t>
      </w:r>
      <w:r w:rsidR="00A653D4">
        <w:t xml:space="preserve"> № 2</w:t>
      </w:r>
      <w:r w:rsidR="009F7E57">
        <w:t>09</w:t>
      </w:r>
      <w:r w:rsidR="00A653D4">
        <w:t xml:space="preserve"> </w:t>
      </w:r>
      <w:r w:rsidR="0052277A">
        <w:t>у</w:t>
      </w:r>
      <w:r w:rsidR="00A653D4">
        <w:t>твержден</w:t>
      </w:r>
      <w:r w:rsidR="0052277A">
        <w:t xml:space="preserve"> перечень</w:t>
      </w:r>
      <w:r w:rsidR="00A653D4">
        <w:t xml:space="preserve"> должностей государственной гражданской службы Республики Татарстан в Государственном комитете Республики Татарстан по туризму, замещение которых связано с коррупционными рисками, при замещении которых государственные гражданские служащие Республики Татарстан обязаны представлять сведения о своих доходах, расходах, об имуществе и обязательствах имуществен</w:t>
      </w:r>
      <w:r w:rsidR="0052277A">
        <w:t>ного характера и о доходах, рас</w:t>
      </w:r>
      <w:r w:rsidR="00A653D4">
        <w:t>ходах, об имуществе и обязательствах имущественного характера своих супруги (супру</w:t>
      </w:r>
      <w:r w:rsidR="0052277A">
        <w:t>га) и несовершеннолетних детей</w:t>
      </w:r>
      <w:r w:rsidR="00A653D4">
        <w:t xml:space="preserve"> </w:t>
      </w:r>
      <w:r w:rsidR="00077DE7">
        <w:t>(</w:t>
      </w:r>
      <w:r w:rsidR="00077DE7" w:rsidRPr="00605BA7">
        <w:t>зарегистрирован в Министерстве юс</w:t>
      </w:r>
      <w:r w:rsidR="00077DE7">
        <w:t xml:space="preserve">тиции Республики Татарстан от </w:t>
      </w:r>
      <w:r w:rsidR="009F7E57" w:rsidRPr="009F7E57">
        <w:t>08.11.2023</w:t>
      </w:r>
      <w:r w:rsidR="009F7E57">
        <w:t xml:space="preserve"> № </w:t>
      </w:r>
      <w:r w:rsidR="009F7E57" w:rsidRPr="009F7E57">
        <w:t>11608</w:t>
      </w:r>
      <w:r w:rsidR="00077DE7" w:rsidRPr="00A51352">
        <w:t>)</w:t>
      </w:r>
      <w:r w:rsidRPr="00A51352">
        <w:t xml:space="preserve">. </w:t>
      </w:r>
    </w:p>
    <w:p w:rsidR="00B65903" w:rsidRPr="00A653D4" w:rsidRDefault="00B65903" w:rsidP="003B41E6">
      <w:pPr>
        <w:tabs>
          <w:tab w:val="left" w:pos="720"/>
        </w:tabs>
        <w:spacing w:line="20" w:lineRule="atLeast"/>
        <w:ind w:firstLine="426"/>
        <w:rPr>
          <w:lang w:val="tt-RU"/>
        </w:rPr>
      </w:pPr>
      <w:r w:rsidRPr="00A653D4">
        <w:rPr>
          <w:lang w:val="tt-RU"/>
        </w:rPr>
        <w:t>В перечень должностей государственной гражданской службы, замещение которых связано с кор</w:t>
      </w:r>
      <w:r w:rsidR="00A653D4" w:rsidRPr="00A653D4">
        <w:rPr>
          <w:lang w:val="tt-RU"/>
        </w:rPr>
        <w:t>рупционными рисками, включено 1</w:t>
      </w:r>
      <w:r w:rsidR="00B41A06">
        <w:rPr>
          <w:lang w:val="tt-RU"/>
        </w:rPr>
        <w:t>4</w:t>
      </w:r>
      <w:r w:rsidRPr="00A653D4">
        <w:rPr>
          <w:lang w:val="tt-RU"/>
        </w:rPr>
        <w:t xml:space="preserve"> должностей. </w:t>
      </w:r>
    </w:p>
    <w:p w:rsidR="00F35247" w:rsidRPr="00E5762B" w:rsidRDefault="00F35247" w:rsidP="003B41E6">
      <w:pPr>
        <w:tabs>
          <w:tab w:val="left" w:pos="720"/>
        </w:tabs>
        <w:spacing w:line="20" w:lineRule="atLeast"/>
        <w:ind w:firstLine="426"/>
      </w:pPr>
      <w:r w:rsidRPr="00E5762B">
        <w:t xml:space="preserve">В ходе декларационной кампании по сбору сведений </w:t>
      </w:r>
      <w:r w:rsidR="004515CB" w:rsidRPr="00E5762B">
        <w:t>о доходах и расходах, об имущетве и обязательствах имущественного характера обеспечено представление соответс</w:t>
      </w:r>
      <w:r w:rsidR="00A64792" w:rsidRPr="00E5762B">
        <w:t>т</w:t>
      </w:r>
      <w:r w:rsidR="004515CB" w:rsidRPr="00E5762B">
        <w:t>вующих сведений государственными гражданскими служащими Госкомитета за 2</w:t>
      </w:r>
      <w:r w:rsidR="00E93FEB" w:rsidRPr="00E5762B">
        <w:t>02</w:t>
      </w:r>
      <w:r w:rsidR="00B41A06">
        <w:t>4</w:t>
      </w:r>
      <w:r w:rsidR="002D09CA" w:rsidRPr="00E5762B">
        <w:t xml:space="preserve"> год в полном объеме и в уст</w:t>
      </w:r>
      <w:r w:rsidR="004515CB" w:rsidRPr="00E5762B">
        <w:t>ановленные срок</w:t>
      </w:r>
      <w:r w:rsidR="002D09CA" w:rsidRPr="00E5762B">
        <w:t>и</w:t>
      </w:r>
      <w:r w:rsidR="004515CB" w:rsidRPr="00E5762B">
        <w:t xml:space="preserve">. </w:t>
      </w:r>
    </w:p>
    <w:p w:rsidR="001849FF" w:rsidRPr="00796666" w:rsidRDefault="00D17054" w:rsidP="003B41E6">
      <w:pPr>
        <w:spacing w:line="20" w:lineRule="atLeast"/>
        <w:ind w:firstLine="426"/>
        <w:rPr>
          <w:lang w:val="tt-RU"/>
        </w:rPr>
      </w:pPr>
      <w:r w:rsidRPr="00B65903">
        <w:rPr>
          <w:rFonts w:eastAsiaTheme="minorHAnsi"/>
          <w:b/>
        </w:rPr>
        <w:t>Г)</w:t>
      </w:r>
      <w:r w:rsidRPr="003A0EBC">
        <w:rPr>
          <w:rFonts w:eastAsiaTheme="minorHAnsi"/>
        </w:rPr>
        <w:t xml:space="preserve"> </w:t>
      </w:r>
      <w:r w:rsidR="00B65903" w:rsidRPr="00796666">
        <w:rPr>
          <w:lang w:val="tt-RU"/>
        </w:rPr>
        <w:t>В целях проведения исследования коррупциогенных факторов и реализуемых антикоррупционных мер Госкомитетом проводится мониторинг общественного мнения о состоянии коррупции в форм</w:t>
      </w:r>
      <w:r w:rsidR="001849FF">
        <w:rPr>
          <w:lang w:val="tt-RU"/>
        </w:rPr>
        <w:t>е опроса-анкетирования в онлайн-</w:t>
      </w:r>
      <w:r w:rsidR="00076E5D">
        <w:rPr>
          <w:lang w:val="tt-RU"/>
        </w:rPr>
        <w:t>режиме</w:t>
      </w:r>
      <w:r w:rsidR="00B65903" w:rsidRPr="00796666">
        <w:rPr>
          <w:lang w:val="tt-RU"/>
        </w:rPr>
        <w:t xml:space="preserve"> </w:t>
      </w:r>
      <w:r w:rsidR="00076E5D">
        <w:rPr>
          <w:lang w:val="tt-RU"/>
        </w:rPr>
        <w:t>(</w:t>
      </w:r>
      <w:hyperlink r:id="rId22" w:history="1">
        <w:r w:rsidR="00076E5D" w:rsidRPr="007728FB">
          <w:rPr>
            <w:rStyle w:val="ab"/>
            <w:lang w:val="tt-RU"/>
          </w:rPr>
          <w:t>https://tourism.tatarstan.ru/opros-obshchestvennogo-mneniya-anketirovanie.htm</w:t>
        </w:r>
      </w:hyperlink>
      <w:r w:rsidR="00076E5D">
        <w:rPr>
          <w:lang w:val="tt-RU"/>
        </w:rPr>
        <w:t>).</w:t>
      </w:r>
    </w:p>
    <w:p w:rsidR="00B65903" w:rsidRPr="00796666" w:rsidRDefault="00B65903" w:rsidP="003B41E6">
      <w:pPr>
        <w:spacing w:line="20" w:lineRule="atLeast"/>
        <w:ind w:firstLine="426"/>
        <w:rPr>
          <w:lang w:val="tt-RU"/>
        </w:rPr>
      </w:pPr>
      <w:r w:rsidRPr="00796666">
        <w:rPr>
          <w:lang w:val="tt-RU"/>
        </w:rPr>
        <w:t xml:space="preserve">В целях проведения исследования </w:t>
      </w:r>
      <w:r w:rsidR="00A64792" w:rsidRPr="00796666">
        <w:rPr>
          <w:lang w:val="tt-RU"/>
        </w:rPr>
        <w:t>коррупциогенных</w:t>
      </w:r>
      <w:r w:rsidRPr="00796666">
        <w:rPr>
          <w:lang w:val="tt-RU"/>
        </w:rPr>
        <w:t xml:space="preserve"> факторов, изучения сущности и степени распространения коррупции </w:t>
      </w:r>
      <w:r>
        <w:rPr>
          <w:lang w:val="tt-RU"/>
        </w:rPr>
        <w:t>Госкомитетом</w:t>
      </w:r>
      <w:r w:rsidRPr="00796666">
        <w:rPr>
          <w:lang w:val="tt-RU"/>
        </w:rPr>
        <w:t xml:space="preserve"> разработан пер</w:t>
      </w:r>
      <w:r w:rsidR="001849FF">
        <w:rPr>
          <w:lang w:val="tt-RU"/>
        </w:rPr>
        <w:t xml:space="preserve">ечень из </w:t>
      </w:r>
      <w:r w:rsidR="0039094F">
        <w:rPr>
          <w:lang w:val="tt-RU"/>
        </w:rPr>
        <w:t>17</w:t>
      </w:r>
      <w:r w:rsidR="001849FF">
        <w:rPr>
          <w:lang w:val="tt-RU"/>
        </w:rPr>
        <w:t xml:space="preserve"> вопросов для онлайн-</w:t>
      </w:r>
      <w:r w:rsidRPr="00796666">
        <w:rPr>
          <w:lang w:val="tt-RU"/>
        </w:rPr>
        <w:t>опроса с предлагаемыми вариантами ответов, который размещен на официальном сайте Госкомитета в подразделе «Опрос общественного мнения, анкетирование» раздела «Противодействие коррупции».</w:t>
      </w:r>
    </w:p>
    <w:p w:rsidR="00B65903" w:rsidRDefault="00B65903" w:rsidP="003B41E6">
      <w:pPr>
        <w:spacing w:line="20" w:lineRule="atLeast"/>
        <w:ind w:firstLine="426"/>
        <w:rPr>
          <w:lang w:val="tt-RU"/>
        </w:rPr>
      </w:pPr>
      <w:r w:rsidRPr="00796666">
        <w:rPr>
          <w:lang w:val="tt-RU"/>
        </w:rPr>
        <w:t>Данное исследование направлено на улучшение эффективности деятельности Госкомитета в области противодействия коррупции, а также выявление доли граждан, сталкивавшихся с проявлением коррупции, и выявление уровня доверия общества к деятельности органа государственной власти.</w:t>
      </w:r>
    </w:p>
    <w:p w:rsidR="00B65903" w:rsidRPr="00A653D4" w:rsidRDefault="00B65903" w:rsidP="003B41E6">
      <w:pPr>
        <w:spacing w:line="20" w:lineRule="atLeast"/>
        <w:ind w:firstLine="426"/>
      </w:pPr>
      <w:r w:rsidRPr="00A653D4">
        <w:t>Результаты и</w:t>
      </w:r>
      <w:r w:rsidR="00E93FEB" w:rsidRPr="00A653D4">
        <w:t>сследования, проведенного в 202</w:t>
      </w:r>
      <w:r w:rsidR="0039094F">
        <w:t>5</w:t>
      </w:r>
      <w:r w:rsidRPr="00A653D4">
        <w:t xml:space="preserve"> году, размещены на официальном сайте Госкомитета в разделе </w:t>
      </w:r>
      <w:r w:rsidRPr="00A653D4">
        <w:rPr>
          <w:lang w:val="tt-RU"/>
        </w:rPr>
        <w:t>«Противодействие коррупции» в подразделе «Опрос общественного мнения, анкетирование».</w:t>
      </w:r>
    </w:p>
    <w:p w:rsidR="00B65903" w:rsidRPr="00A653D4" w:rsidRDefault="00D17054" w:rsidP="003B41E6">
      <w:pPr>
        <w:spacing w:line="20" w:lineRule="atLeast"/>
        <w:ind w:firstLine="426"/>
      </w:pPr>
      <w:r w:rsidRPr="00A653D4">
        <w:rPr>
          <w:rFonts w:eastAsiaTheme="minorHAnsi"/>
          <w:b/>
        </w:rPr>
        <w:t>Д)</w:t>
      </w:r>
      <w:r w:rsidRPr="00A653D4">
        <w:rPr>
          <w:rFonts w:eastAsiaTheme="minorHAnsi"/>
        </w:rPr>
        <w:t xml:space="preserve"> </w:t>
      </w:r>
      <w:r w:rsidR="003A7F83" w:rsidRPr="00A653D4">
        <w:t>В соответствии с Указом Президента Республики Татарстан от 30 декабря 2009 года № УП-701 «Об утверждении Перечня должностей государственной гражданской службы Республики Татарстан, при замещении которых государственные гражданские служащие Республики Татарстан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и с учетом должностных обязанностей государственных служащих Госкомитета в</w:t>
      </w:r>
      <w:r w:rsidR="00B65903" w:rsidRPr="00A653D4">
        <w:rPr>
          <w:rFonts w:eastAsia="Times New Roman"/>
          <w:lang w:eastAsia="ru-RU"/>
        </w:rPr>
        <w:t xml:space="preserve"> Перечень должностей государственной гражданской службы Республики Татарстан в </w:t>
      </w:r>
      <w:r w:rsidR="00B65903" w:rsidRPr="00A653D4">
        <w:t>Госкомитете, наиболее подверженных коррупционным рискам</w:t>
      </w:r>
      <w:r w:rsidR="00637A8D" w:rsidRPr="00A653D4">
        <w:t>,</w:t>
      </w:r>
      <w:r w:rsidR="00B65903" w:rsidRPr="00A653D4">
        <w:t xml:space="preserve"> входят следующие должности:</w:t>
      </w:r>
    </w:p>
    <w:p w:rsidR="00B65903" w:rsidRPr="00A653D4" w:rsidRDefault="00B65903" w:rsidP="003B41E6">
      <w:pPr>
        <w:autoSpaceDE w:val="0"/>
        <w:autoSpaceDN w:val="0"/>
        <w:adjustRightInd w:val="0"/>
        <w:spacing w:line="20" w:lineRule="atLeast"/>
        <w:ind w:firstLine="426"/>
      </w:pPr>
      <w:r w:rsidRPr="00A653D4">
        <w:t>- заместитель председателя Госкомитета;</w:t>
      </w:r>
    </w:p>
    <w:p w:rsidR="00B65903" w:rsidRPr="00A653D4" w:rsidRDefault="00B65903" w:rsidP="003B41E6">
      <w:pPr>
        <w:autoSpaceDE w:val="0"/>
        <w:autoSpaceDN w:val="0"/>
        <w:adjustRightInd w:val="0"/>
        <w:spacing w:line="20" w:lineRule="atLeast"/>
        <w:ind w:firstLine="426"/>
      </w:pPr>
      <w:r w:rsidRPr="00A653D4">
        <w:t>- начальник отдела государственного регулирования туристской деятельности;</w:t>
      </w:r>
    </w:p>
    <w:p w:rsidR="00B65903" w:rsidRPr="00A653D4" w:rsidRDefault="00B65903" w:rsidP="003B41E6">
      <w:pPr>
        <w:autoSpaceDE w:val="0"/>
        <w:autoSpaceDN w:val="0"/>
        <w:adjustRightInd w:val="0"/>
        <w:spacing w:line="20" w:lineRule="atLeast"/>
        <w:ind w:firstLine="426"/>
      </w:pPr>
      <w:r w:rsidRPr="00A653D4">
        <w:t>- начальник отдела продвижения туристского продукта;</w:t>
      </w:r>
    </w:p>
    <w:p w:rsidR="00B65903" w:rsidRPr="00A653D4" w:rsidRDefault="00B65903" w:rsidP="003B41E6">
      <w:pPr>
        <w:autoSpaceDE w:val="0"/>
        <w:autoSpaceDN w:val="0"/>
        <w:adjustRightInd w:val="0"/>
        <w:spacing w:line="20" w:lineRule="atLeast"/>
        <w:ind w:firstLine="426"/>
      </w:pPr>
      <w:r w:rsidRPr="00A653D4">
        <w:t>- начальник отдела развития туристской индустрии;</w:t>
      </w:r>
    </w:p>
    <w:p w:rsidR="00B65903" w:rsidRPr="00A653D4" w:rsidRDefault="00B65903" w:rsidP="003B41E6">
      <w:pPr>
        <w:autoSpaceDE w:val="0"/>
        <w:autoSpaceDN w:val="0"/>
        <w:adjustRightInd w:val="0"/>
        <w:spacing w:line="20" w:lineRule="atLeast"/>
        <w:ind w:firstLine="426"/>
      </w:pPr>
      <w:r w:rsidRPr="00A653D4">
        <w:t>- начальник отдела развития и реализации государственных программ;</w:t>
      </w:r>
    </w:p>
    <w:p w:rsidR="00B65903" w:rsidRPr="00A653D4" w:rsidRDefault="00B65903" w:rsidP="003B41E6">
      <w:pPr>
        <w:tabs>
          <w:tab w:val="left" w:pos="567"/>
        </w:tabs>
        <w:autoSpaceDE w:val="0"/>
        <w:autoSpaceDN w:val="0"/>
        <w:adjustRightInd w:val="0"/>
        <w:spacing w:line="20" w:lineRule="atLeast"/>
        <w:ind w:firstLine="426"/>
      </w:pPr>
      <w:r w:rsidRPr="00A653D4">
        <w:t xml:space="preserve">- начальник отдела </w:t>
      </w:r>
      <w:r w:rsidR="00CB3660" w:rsidRPr="00A653D4">
        <w:t>финансов,</w:t>
      </w:r>
      <w:r w:rsidRPr="00A653D4">
        <w:t xml:space="preserve"> государственного заказа</w:t>
      </w:r>
      <w:r w:rsidR="0095687A" w:rsidRPr="00A653D4">
        <w:t xml:space="preserve"> и мобилизационной работы</w:t>
      </w:r>
      <w:r w:rsidRPr="00A653D4">
        <w:t>;</w:t>
      </w:r>
    </w:p>
    <w:p w:rsidR="00B65903" w:rsidRPr="00A653D4" w:rsidRDefault="00B65903" w:rsidP="003B41E6">
      <w:pPr>
        <w:autoSpaceDE w:val="0"/>
        <w:autoSpaceDN w:val="0"/>
        <w:adjustRightInd w:val="0"/>
        <w:spacing w:line="20" w:lineRule="atLeast"/>
        <w:ind w:firstLine="426"/>
      </w:pPr>
      <w:r w:rsidRPr="00A653D4">
        <w:t>- начальник отдела кадров и юридической работы;</w:t>
      </w:r>
    </w:p>
    <w:p w:rsidR="00B65903" w:rsidRPr="00A653D4" w:rsidRDefault="00B65903" w:rsidP="003B41E6">
      <w:pPr>
        <w:autoSpaceDE w:val="0"/>
        <w:autoSpaceDN w:val="0"/>
        <w:adjustRightInd w:val="0"/>
        <w:spacing w:line="20" w:lineRule="atLeast"/>
        <w:ind w:firstLine="426"/>
      </w:pPr>
      <w:r w:rsidRPr="00A653D4">
        <w:t xml:space="preserve">- ведущий </w:t>
      </w:r>
      <w:r w:rsidR="00A653D4" w:rsidRPr="00A653D4">
        <w:t>консультант</w:t>
      </w:r>
      <w:r w:rsidRPr="00A653D4">
        <w:t xml:space="preserve"> отдела развития и реализации государственных программ;</w:t>
      </w:r>
    </w:p>
    <w:p w:rsidR="00B65903" w:rsidRPr="00A653D4" w:rsidRDefault="00B65903" w:rsidP="003B41E6">
      <w:pPr>
        <w:autoSpaceDE w:val="0"/>
        <w:autoSpaceDN w:val="0"/>
        <w:adjustRightInd w:val="0"/>
        <w:spacing w:line="20" w:lineRule="atLeast"/>
        <w:ind w:firstLine="426"/>
      </w:pPr>
      <w:r w:rsidRPr="00A653D4">
        <w:t>- ведущий консультант отдела кадров и юридической работы;</w:t>
      </w:r>
    </w:p>
    <w:p w:rsidR="00B65903" w:rsidRDefault="00B65903" w:rsidP="003B41E6">
      <w:pPr>
        <w:autoSpaceDE w:val="0"/>
        <w:autoSpaceDN w:val="0"/>
        <w:adjustRightInd w:val="0"/>
        <w:spacing w:line="20" w:lineRule="atLeast"/>
        <w:ind w:firstLine="426"/>
      </w:pPr>
      <w:r w:rsidRPr="00A653D4">
        <w:t xml:space="preserve">- ведущий специалист отдела </w:t>
      </w:r>
      <w:r w:rsidR="00A653D4" w:rsidRPr="00A653D4">
        <w:t>финансов, государственного заказа и мобилизационной работы</w:t>
      </w:r>
      <w:r w:rsidRPr="00A653D4">
        <w:t>;</w:t>
      </w:r>
    </w:p>
    <w:p w:rsidR="009F7E57" w:rsidRPr="00A653D4" w:rsidRDefault="009F7E57" w:rsidP="003B41E6">
      <w:pPr>
        <w:autoSpaceDE w:val="0"/>
        <w:autoSpaceDN w:val="0"/>
        <w:adjustRightInd w:val="0"/>
        <w:spacing w:line="20" w:lineRule="atLeast"/>
        <w:ind w:firstLine="426"/>
      </w:pPr>
      <w:r>
        <w:t>- ведущий специалист отдела развития туристской деятельности.</w:t>
      </w:r>
    </w:p>
    <w:p w:rsidR="00D17054" w:rsidRPr="00F84F98" w:rsidRDefault="00D17054" w:rsidP="003B41E6">
      <w:pPr>
        <w:spacing w:line="20" w:lineRule="atLeast"/>
        <w:ind w:firstLine="426"/>
        <w:rPr>
          <w:rFonts w:eastAsiaTheme="minorHAnsi"/>
          <w:sz w:val="16"/>
          <w:szCs w:val="16"/>
        </w:rPr>
      </w:pPr>
    </w:p>
    <w:p w:rsidR="00B65903" w:rsidRDefault="00B65903" w:rsidP="003B41E6">
      <w:pPr>
        <w:pStyle w:val="11"/>
        <w:suppressAutoHyphens/>
        <w:spacing w:line="20" w:lineRule="atLeast"/>
        <w:ind w:firstLine="426"/>
        <w:jc w:val="both"/>
        <w:rPr>
          <w:szCs w:val="28"/>
          <w:u w:val="single"/>
        </w:rPr>
      </w:pPr>
      <w:r>
        <w:rPr>
          <w:szCs w:val="28"/>
          <w:u w:val="single"/>
        </w:rPr>
        <w:t>По пункту 3</w:t>
      </w:r>
      <w:r w:rsidRPr="00DC13F1">
        <w:rPr>
          <w:szCs w:val="28"/>
          <w:u w:val="single"/>
        </w:rPr>
        <w:t xml:space="preserve"> «</w:t>
      </w:r>
      <w:r>
        <w:rPr>
          <w:szCs w:val="28"/>
          <w:u w:val="single"/>
        </w:rPr>
        <w:t>Работа кадровой службы (ответственных за профилактику коррупционных и иных правонарушений)»</w:t>
      </w:r>
    </w:p>
    <w:p w:rsidR="00A342C5" w:rsidRPr="00A629DB" w:rsidRDefault="003A7F83" w:rsidP="00A629DB">
      <w:pPr>
        <w:spacing w:line="20" w:lineRule="atLeast"/>
        <w:ind w:firstLine="426"/>
        <w:rPr>
          <w:color w:val="000000"/>
          <w:lang w:val="tt-RU"/>
        </w:rPr>
      </w:pPr>
      <w:r w:rsidRPr="00B65903">
        <w:rPr>
          <w:rFonts w:eastAsiaTheme="minorHAnsi"/>
          <w:b/>
        </w:rPr>
        <w:t>А)</w:t>
      </w:r>
      <w:r w:rsidRPr="00ED46AA">
        <w:rPr>
          <w:rFonts w:eastAsiaTheme="minorHAnsi"/>
        </w:rPr>
        <w:t xml:space="preserve"> </w:t>
      </w:r>
      <w:r w:rsidR="00A342C5" w:rsidRPr="00DF7F92">
        <w:rPr>
          <w:color w:val="000000"/>
        </w:rPr>
        <w:t xml:space="preserve">В </w:t>
      </w:r>
      <w:r w:rsidR="00E93FEB">
        <w:rPr>
          <w:color w:val="000000"/>
        </w:rPr>
        <w:t>202</w:t>
      </w:r>
      <w:r w:rsidR="0039094F">
        <w:rPr>
          <w:color w:val="000000"/>
        </w:rPr>
        <w:t>5</w:t>
      </w:r>
      <w:r w:rsidR="00A342C5">
        <w:rPr>
          <w:color w:val="000000"/>
        </w:rPr>
        <w:t xml:space="preserve"> году</w:t>
      </w:r>
      <w:r w:rsidR="00A342C5" w:rsidRPr="00DF7F92">
        <w:rPr>
          <w:color w:val="000000"/>
        </w:rPr>
        <w:t xml:space="preserve"> должностным лицом, ответственным за работу по профилактике коррупционных и иных правонарушений в Госкомитете, приняты и проанализированы сведения о доходах</w:t>
      </w:r>
      <w:r w:rsidR="00A342C5" w:rsidRPr="00A7626E">
        <w:rPr>
          <w:color w:val="000000"/>
        </w:rPr>
        <w:t>, расходах, имуществе и обязательствах имущественного характ</w:t>
      </w:r>
      <w:r w:rsidR="00384C2A" w:rsidRPr="00A7626E">
        <w:rPr>
          <w:color w:val="000000"/>
        </w:rPr>
        <w:t xml:space="preserve">ера (далее – Справка) – всего </w:t>
      </w:r>
      <w:r w:rsidR="00A7626E" w:rsidRPr="00A7626E">
        <w:rPr>
          <w:color w:val="000000"/>
        </w:rPr>
        <w:t>15</w:t>
      </w:r>
      <w:r w:rsidR="00384C2A" w:rsidRPr="00A7626E">
        <w:rPr>
          <w:color w:val="000000"/>
        </w:rPr>
        <w:t xml:space="preserve"> Справок</w:t>
      </w:r>
      <w:r w:rsidR="00A342C5" w:rsidRPr="00A629DB">
        <w:rPr>
          <w:color w:val="000000"/>
        </w:rPr>
        <w:t xml:space="preserve">, представленные                     </w:t>
      </w:r>
      <w:r w:rsidR="000061E9">
        <w:rPr>
          <w:color w:val="000000"/>
        </w:rPr>
        <w:t>1</w:t>
      </w:r>
      <w:r w:rsidR="0080073F">
        <w:rPr>
          <w:color w:val="000000"/>
        </w:rPr>
        <w:t>4</w:t>
      </w:r>
      <w:r w:rsidR="00A629DB" w:rsidRPr="00A629DB">
        <w:rPr>
          <w:color w:val="000000"/>
        </w:rPr>
        <w:t xml:space="preserve"> </w:t>
      </w:r>
      <w:r w:rsidR="00A342C5" w:rsidRPr="00A629DB">
        <w:rPr>
          <w:color w:val="000000"/>
        </w:rPr>
        <w:t>государственными служащими Госкомитета</w:t>
      </w:r>
      <w:r w:rsidR="00A629DB">
        <w:rPr>
          <w:color w:val="000000"/>
          <w:lang w:val="tt-RU"/>
        </w:rPr>
        <w:t xml:space="preserve"> и председателем Госкомитета</w:t>
      </w:r>
      <w:r w:rsidR="00B87B01" w:rsidRPr="00A629DB">
        <w:rPr>
          <w:color w:val="000000"/>
        </w:rPr>
        <w:t xml:space="preserve"> </w:t>
      </w:r>
      <w:r w:rsidR="00A342C5" w:rsidRPr="00A629DB">
        <w:rPr>
          <w:color w:val="000000"/>
        </w:rPr>
        <w:t>(с учетом сведений на супруга (супругу) и несовершен</w:t>
      </w:r>
      <w:r w:rsidR="00384C2A" w:rsidRPr="00A629DB">
        <w:rPr>
          <w:color w:val="000000"/>
        </w:rPr>
        <w:t xml:space="preserve">нолетних детей – </w:t>
      </w:r>
      <w:r w:rsidR="0080073F" w:rsidRPr="0080073F">
        <w:rPr>
          <w:color w:val="000000"/>
        </w:rPr>
        <w:t>24</w:t>
      </w:r>
      <w:r w:rsidR="00A629DB" w:rsidRPr="0080073F">
        <w:rPr>
          <w:color w:val="000000"/>
        </w:rPr>
        <w:t xml:space="preserve"> </w:t>
      </w:r>
      <w:r w:rsidR="00384C2A" w:rsidRPr="0080073F">
        <w:rPr>
          <w:color w:val="000000"/>
        </w:rPr>
        <w:t>Справ</w:t>
      </w:r>
      <w:r w:rsidR="0080073F" w:rsidRPr="0080073F">
        <w:rPr>
          <w:color w:val="000000"/>
        </w:rPr>
        <w:t>ок</w:t>
      </w:r>
      <w:r w:rsidR="00A342C5" w:rsidRPr="00A629DB">
        <w:rPr>
          <w:color w:val="000000"/>
        </w:rPr>
        <w:t>).</w:t>
      </w:r>
    </w:p>
    <w:p w:rsidR="006401E9" w:rsidRPr="006401E9" w:rsidRDefault="00A83337" w:rsidP="003B41E6">
      <w:pPr>
        <w:spacing w:line="20" w:lineRule="atLeast"/>
        <w:ind w:firstLine="426"/>
        <w:rPr>
          <w:color w:val="000000"/>
        </w:rPr>
      </w:pPr>
      <w:r w:rsidRPr="00A83337">
        <w:rPr>
          <w:color w:val="000000"/>
        </w:rPr>
        <w:t xml:space="preserve">От </w:t>
      </w:r>
      <w:r w:rsidR="001038DD">
        <w:rPr>
          <w:color w:val="000000"/>
        </w:rPr>
        <w:t>двух</w:t>
      </w:r>
      <w:r w:rsidR="006401E9" w:rsidRPr="00A83337">
        <w:rPr>
          <w:color w:val="000000"/>
        </w:rPr>
        <w:t xml:space="preserve"> вновь назначенных государственных служащих сведения представлены с использованием специального программного обеспечения «Справка БК». Сведения проанализированы и внесены в Единую информационную систему кадрового состава государственной гражданской службы Республики Татарстан и муниципальной службы в Республике Татарстан.</w:t>
      </w:r>
    </w:p>
    <w:p w:rsidR="00417DFB" w:rsidRPr="007F55C3" w:rsidRDefault="00417DFB" w:rsidP="003B41E6">
      <w:pPr>
        <w:spacing w:line="20" w:lineRule="atLeast"/>
        <w:ind w:firstLine="426"/>
      </w:pPr>
      <w:r w:rsidRPr="00D63A0D">
        <w:rPr>
          <w:rFonts w:eastAsia="Times New Roman"/>
          <w:lang w:eastAsia="ru-RU"/>
        </w:rPr>
        <w:t>С государственными гражданскими служащими Госкомитета проведена разъяснительная рабо</w:t>
      </w:r>
      <w:r w:rsidR="002D09CA">
        <w:rPr>
          <w:rFonts w:eastAsia="Times New Roman"/>
          <w:lang w:eastAsia="ru-RU"/>
        </w:rPr>
        <w:t>та по заполнению Сп</w:t>
      </w:r>
      <w:r w:rsidR="00E93FEB">
        <w:rPr>
          <w:rFonts w:eastAsia="Times New Roman"/>
          <w:lang w:eastAsia="ru-RU"/>
        </w:rPr>
        <w:t>равок за 202</w:t>
      </w:r>
      <w:r w:rsidR="001038DD">
        <w:rPr>
          <w:rFonts w:eastAsia="Times New Roman"/>
          <w:lang w:eastAsia="ru-RU"/>
        </w:rPr>
        <w:t>4</w:t>
      </w:r>
      <w:r w:rsidRPr="00D63A0D">
        <w:rPr>
          <w:rFonts w:eastAsia="Times New Roman"/>
          <w:lang w:eastAsia="ru-RU"/>
        </w:rPr>
        <w:t xml:space="preserve"> год с учетом Методических рекомендаций по вопросам представления и заполнения соотве</w:t>
      </w:r>
      <w:r>
        <w:rPr>
          <w:rFonts w:eastAsia="Times New Roman"/>
          <w:lang w:eastAsia="ru-RU"/>
        </w:rPr>
        <w:t>т</w:t>
      </w:r>
      <w:r w:rsidRPr="00D63A0D">
        <w:rPr>
          <w:rFonts w:eastAsia="Times New Roman"/>
          <w:lang w:eastAsia="ru-RU"/>
        </w:rPr>
        <w:t>ствующей формы Справки, разработанной Министерством труда и социальной защиты Российской Федерации</w:t>
      </w:r>
      <w:r>
        <w:rPr>
          <w:rFonts w:eastAsia="Times New Roman"/>
          <w:lang w:eastAsia="ru-RU"/>
        </w:rPr>
        <w:t xml:space="preserve"> (далее – Методические рекомендации)</w:t>
      </w:r>
      <w:r w:rsidRPr="00D63A0D">
        <w:rPr>
          <w:rFonts w:eastAsia="Times New Roman"/>
          <w:lang w:eastAsia="ru-RU"/>
        </w:rPr>
        <w:t>.</w:t>
      </w:r>
      <w:r>
        <w:rPr>
          <w:rFonts w:eastAsia="Times New Roman"/>
          <w:lang w:eastAsia="ru-RU"/>
        </w:rPr>
        <w:t xml:space="preserve"> </w:t>
      </w:r>
    </w:p>
    <w:p w:rsidR="00417DFB" w:rsidRDefault="00417DFB" w:rsidP="003B41E6">
      <w:pPr>
        <w:spacing w:line="20" w:lineRule="atLeast"/>
        <w:ind w:firstLine="426"/>
      </w:pPr>
      <w:r w:rsidRPr="007F55C3">
        <w:t xml:space="preserve">Проведен анализ правильности оформления Справок, соответствия формы, утвержденной Указом Президента Российской Федерации от 23 июня 2014 года </w:t>
      </w:r>
      <w:r w:rsidR="00DF1E8E">
        <w:t xml:space="preserve">                     </w:t>
      </w:r>
      <w:r w:rsidRPr="007F55C3">
        <w:t>№ 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 полноты заполнения всех реквизитов, проставления всех подписей, а также проверка на соответствие информации, содержащ</w:t>
      </w:r>
      <w:r>
        <w:t>ейся в Справках, Методическим рекомендациям</w:t>
      </w:r>
      <w:r w:rsidRPr="007F55C3">
        <w:t>. В рамках анализа представленных сведени</w:t>
      </w:r>
      <w:r w:rsidR="00E93FEB">
        <w:t>й сопоставлялись Справки за 202</w:t>
      </w:r>
      <w:r w:rsidR="001038DD">
        <w:t>4</w:t>
      </w:r>
      <w:r w:rsidRPr="007F55C3">
        <w:t xml:space="preserve"> год со Справками, представленными за три предшествующих периода</w:t>
      </w:r>
      <w:r w:rsidR="00B6339D">
        <w:t>,</w:t>
      </w:r>
      <w:r w:rsidR="00A653D4">
        <w:t xml:space="preserve"> – за </w:t>
      </w:r>
      <w:r w:rsidRPr="007F55C3">
        <w:t>20</w:t>
      </w:r>
      <w:r w:rsidR="00AD1986">
        <w:t>2</w:t>
      </w:r>
      <w:r w:rsidR="001038DD">
        <w:t>1</w:t>
      </w:r>
      <w:r w:rsidR="00E93FEB">
        <w:t>, 20</w:t>
      </w:r>
      <w:r w:rsidR="00AD1986">
        <w:t>2</w:t>
      </w:r>
      <w:r w:rsidR="001038DD">
        <w:t>2</w:t>
      </w:r>
      <w:r w:rsidR="00A653D4">
        <w:t>, 202</w:t>
      </w:r>
      <w:r w:rsidR="001038DD">
        <w:t>3</w:t>
      </w:r>
      <w:r w:rsidRPr="007F55C3">
        <w:t xml:space="preserve"> годы. </w:t>
      </w:r>
      <w:r w:rsidR="00083425">
        <w:t xml:space="preserve">                </w:t>
      </w:r>
    </w:p>
    <w:p w:rsidR="00417DFB" w:rsidRPr="00A653D4" w:rsidRDefault="000D3614" w:rsidP="003B41E6">
      <w:pPr>
        <w:spacing w:line="20" w:lineRule="atLeast"/>
        <w:ind w:firstLine="426"/>
      </w:pPr>
      <w:r w:rsidRPr="000D3614">
        <w:t>Случаев п</w:t>
      </w:r>
      <w:r w:rsidR="00417DFB" w:rsidRPr="000D3614">
        <w:t>редставления с нарушением установленных сроков указанных сведений гражданскими служащими Госкомитета, замещающими должности, замещение которых влечет обязанность представлять сведения о доходах, расходах, об имуществе и обязательствах имущественного характера, не имелось.</w:t>
      </w:r>
    </w:p>
    <w:p w:rsidR="003A7F83" w:rsidRPr="00A653D4" w:rsidRDefault="003A7F83" w:rsidP="003B41E6">
      <w:pPr>
        <w:spacing w:line="20" w:lineRule="atLeast"/>
        <w:ind w:firstLine="426"/>
      </w:pPr>
      <w:r w:rsidRPr="00A653D4">
        <w:rPr>
          <w:rFonts w:eastAsiaTheme="minorHAnsi"/>
        </w:rPr>
        <w:t>Информация в письменном виде, как основание для осуществления проверки достоверности и полноты сведений о доходах, расходах, об имуществе и обязательствах имущественного характера</w:t>
      </w:r>
      <w:r w:rsidR="00B6339D" w:rsidRPr="00A653D4">
        <w:rPr>
          <w:rFonts w:eastAsiaTheme="minorHAnsi"/>
        </w:rPr>
        <w:t>,</w:t>
      </w:r>
      <w:r w:rsidRPr="00A653D4">
        <w:rPr>
          <w:rFonts w:eastAsiaTheme="minorHAnsi"/>
        </w:rPr>
        <w:t xml:space="preserve"> </w:t>
      </w:r>
      <w:r w:rsidRPr="00A653D4">
        <w:t xml:space="preserve">из налоговых органов, от постоянно действующих руководящих органов политических партий и зарегистрированных в соответствии с законом иных общероссийских, межрегиональных и региональных общественных объединений, не являющихся политическими партиями, от Общественной палаты Республики Татарстан </w:t>
      </w:r>
      <w:r w:rsidR="00E93FEB" w:rsidRPr="00A653D4">
        <w:t>в 202</w:t>
      </w:r>
      <w:r w:rsidR="00EA3E0F">
        <w:t>5</w:t>
      </w:r>
      <w:r w:rsidR="00A653D4" w:rsidRPr="00A653D4">
        <w:t xml:space="preserve"> </w:t>
      </w:r>
      <w:r w:rsidRPr="00A653D4">
        <w:t>году в Госкомитет не поступала.</w:t>
      </w:r>
    </w:p>
    <w:p w:rsidR="00417DFB" w:rsidRDefault="003A7F83" w:rsidP="003B41E6">
      <w:pPr>
        <w:pStyle w:val="a9"/>
        <w:spacing w:line="20" w:lineRule="atLeast"/>
        <w:ind w:right="-2" w:firstLine="426"/>
        <w:jc w:val="both"/>
        <w:rPr>
          <w:sz w:val="28"/>
          <w:szCs w:val="28"/>
        </w:rPr>
      </w:pPr>
      <w:r w:rsidRPr="002C147D">
        <w:rPr>
          <w:rFonts w:eastAsiaTheme="minorHAnsi"/>
          <w:b/>
        </w:rPr>
        <w:t>Б)</w:t>
      </w:r>
      <w:r w:rsidRPr="00ED46AA">
        <w:rPr>
          <w:rFonts w:eastAsiaTheme="minorHAnsi"/>
        </w:rPr>
        <w:t xml:space="preserve"> </w:t>
      </w:r>
      <w:r w:rsidR="00417DFB" w:rsidRPr="003A48C4">
        <w:rPr>
          <w:rFonts w:eastAsia="Calibri"/>
          <w:sz w:val="28"/>
          <w:szCs w:val="28"/>
          <w:lang w:eastAsia="en-US"/>
        </w:rPr>
        <w:t xml:space="preserve">Должностным лицом, ответственным за работу по профилактике коррупционных и иных правонарушений в Госкомитете, </w:t>
      </w:r>
      <w:r w:rsidR="00417DFB">
        <w:rPr>
          <w:sz w:val="28"/>
          <w:szCs w:val="28"/>
        </w:rPr>
        <w:t>проведена</w:t>
      </w:r>
      <w:r w:rsidR="00417DFB" w:rsidRPr="007668B3">
        <w:rPr>
          <w:sz w:val="28"/>
          <w:szCs w:val="28"/>
        </w:rPr>
        <w:t xml:space="preserve"> проверка </w:t>
      </w:r>
      <w:r w:rsidR="002F4539">
        <w:rPr>
          <w:sz w:val="28"/>
          <w:szCs w:val="28"/>
        </w:rPr>
        <w:t xml:space="preserve">сведений </w:t>
      </w:r>
      <w:r w:rsidR="002424F6">
        <w:rPr>
          <w:sz w:val="28"/>
          <w:szCs w:val="28"/>
        </w:rPr>
        <w:t xml:space="preserve">в </w:t>
      </w:r>
      <w:r w:rsidR="002424F6" w:rsidRPr="00A629DB">
        <w:rPr>
          <w:sz w:val="28"/>
          <w:szCs w:val="28"/>
        </w:rPr>
        <w:t xml:space="preserve">отношении </w:t>
      </w:r>
      <w:r w:rsidR="00A7626E">
        <w:rPr>
          <w:sz w:val="28"/>
          <w:szCs w:val="28"/>
        </w:rPr>
        <w:t>2</w:t>
      </w:r>
      <w:r w:rsidR="00417DFB" w:rsidRPr="00A629DB">
        <w:rPr>
          <w:sz w:val="28"/>
          <w:szCs w:val="28"/>
        </w:rPr>
        <w:t xml:space="preserve"> </w:t>
      </w:r>
      <w:r w:rsidR="00CE2209" w:rsidRPr="00A629DB">
        <w:rPr>
          <w:sz w:val="28"/>
          <w:szCs w:val="28"/>
        </w:rPr>
        <w:t>претендентов на замещение</w:t>
      </w:r>
      <w:r w:rsidR="00CE2209">
        <w:rPr>
          <w:sz w:val="28"/>
          <w:szCs w:val="28"/>
        </w:rPr>
        <w:t xml:space="preserve"> вакантной должности</w:t>
      </w:r>
      <w:r w:rsidR="00417DFB">
        <w:rPr>
          <w:sz w:val="28"/>
          <w:szCs w:val="28"/>
        </w:rPr>
        <w:t xml:space="preserve">, на предмет участия </w:t>
      </w:r>
      <w:r w:rsidR="00417DFB" w:rsidRPr="001D4E02">
        <w:rPr>
          <w:sz w:val="28"/>
          <w:szCs w:val="28"/>
        </w:rPr>
        <w:t>в деятельности коммерческих организаций</w:t>
      </w:r>
      <w:r w:rsidR="00417DFB" w:rsidRPr="007668B3">
        <w:rPr>
          <w:sz w:val="28"/>
          <w:szCs w:val="28"/>
        </w:rPr>
        <w:t xml:space="preserve"> посредством имеющегося доступа к разделам сайта Федеральной налоговой службы России, содержащим сведения Единого государственного реестра юридических лиц (ЕГРЮЛ) и Единого государственного реестра индивидуальных предпринимателей (ЕГРИП). </w:t>
      </w:r>
    </w:p>
    <w:p w:rsidR="003A7F83" w:rsidRDefault="003A7F83" w:rsidP="003B41E6">
      <w:pPr>
        <w:spacing w:line="20" w:lineRule="atLeast"/>
        <w:ind w:firstLine="426"/>
      </w:pPr>
      <w:r w:rsidRPr="00D2071D">
        <w:t xml:space="preserve">Нарушений требований к служебному поведению, предусмотренных законодательством о государственной службе, а также случаев несоблюдения ограничений и запретов государственными </w:t>
      </w:r>
      <w:r>
        <w:t xml:space="preserve">гражданскими </w:t>
      </w:r>
      <w:r w:rsidRPr="00D2071D">
        <w:t>служащими Госкомитета в отчетном периоде выявлено не было.</w:t>
      </w:r>
    </w:p>
    <w:p w:rsidR="00EA3CAE" w:rsidRPr="00EA3CAE" w:rsidRDefault="00EA3CAE" w:rsidP="003B41E6">
      <w:pPr>
        <w:widowControl w:val="0"/>
        <w:spacing w:line="20" w:lineRule="atLeast"/>
        <w:ind w:firstLine="426"/>
      </w:pPr>
      <w:r w:rsidRPr="00EA3CAE">
        <w:t>При поступлении граждан на государственную гражданскую службу Республики Татарстан в Госкомитет осуществляются проверки подлинности документов об образовании, информации об отсутствии судимости посредством направления соответствующих запросов в высшие учебные заведения и Информационный це</w:t>
      </w:r>
      <w:r w:rsidR="000A56CE">
        <w:t>нтр МВД</w:t>
      </w:r>
      <w:r w:rsidR="008667B0">
        <w:t xml:space="preserve"> </w:t>
      </w:r>
      <w:r w:rsidR="002D09CA">
        <w:t>по Республике Татарстан.</w:t>
      </w:r>
    </w:p>
    <w:p w:rsidR="00EA3CAE" w:rsidRPr="00EA3CAE" w:rsidRDefault="00EA3CAE" w:rsidP="003B41E6">
      <w:pPr>
        <w:widowControl w:val="0"/>
        <w:spacing w:line="20" w:lineRule="atLeast"/>
        <w:ind w:firstLine="426"/>
      </w:pPr>
      <w:r w:rsidRPr="00EA3CAE">
        <w:t>Фактов неподтверждения подлинности документов об образовании и привлечении к уголовной ответственности в от</w:t>
      </w:r>
      <w:r w:rsidR="000A56CE">
        <w:t>четном периоде не было.</w:t>
      </w:r>
    </w:p>
    <w:p w:rsidR="00EA3CAE" w:rsidRPr="00D2071D" w:rsidRDefault="00EA3CAE" w:rsidP="003B41E6">
      <w:pPr>
        <w:spacing w:line="20" w:lineRule="atLeast"/>
        <w:ind w:firstLine="426"/>
      </w:pPr>
      <w:r w:rsidRPr="00077EDF">
        <w:t xml:space="preserve">С помощью электронного сервиса «Поиск сведений в реестре дисквалифицированных лиц», который размещен на официальном сайте Федеральной налоговой службы </w:t>
      </w:r>
      <w:hyperlink r:id="rId23" w:history="1">
        <w:r w:rsidRPr="00077EDF">
          <w:t>http://www.nalog.ru</w:t>
        </w:r>
      </w:hyperlink>
      <w:r w:rsidRPr="00077EDF">
        <w:t>, проанализированы сведения, содержащиеся в реестре дисква</w:t>
      </w:r>
      <w:r w:rsidR="00CE2209" w:rsidRPr="00077EDF">
        <w:t>лиф</w:t>
      </w:r>
      <w:r w:rsidR="002D09CA" w:rsidRPr="00077EDF">
        <w:t xml:space="preserve">ицированных лиц в </w:t>
      </w:r>
      <w:r w:rsidR="002D09CA" w:rsidRPr="00A629DB">
        <w:t xml:space="preserve">отношении </w:t>
      </w:r>
      <w:r w:rsidR="00A629DB" w:rsidRPr="00A629DB">
        <w:t>6</w:t>
      </w:r>
      <w:r w:rsidR="008667B0" w:rsidRPr="00A629DB">
        <w:t>-х</w:t>
      </w:r>
      <w:r w:rsidRPr="00A629DB">
        <w:t xml:space="preserve"> </w:t>
      </w:r>
      <w:r w:rsidR="000A56CE" w:rsidRPr="00A629DB">
        <w:t>вновь</w:t>
      </w:r>
      <w:r w:rsidR="000A56CE" w:rsidRPr="00077EDF">
        <w:t xml:space="preserve"> назначенных </w:t>
      </w:r>
      <w:r w:rsidRPr="00077EDF">
        <w:t>государственных служащих Госкомитета. Случаев нахождения государственных гражданских служащих Госкомитета в реестре дисквалифицированных лиц не выявлено.</w:t>
      </w:r>
      <w:r w:rsidR="00B87B01">
        <w:t xml:space="preserve">   </w:t>
      </w:r>
    </w:p>
    <w:p w:rsidR="0055631D" w:rsidRPr="00E5762B" w:rsidRDefault="000351C5" w:rsidP="003B41E6">
      <w:pPr>
        <w:widowControl w:val="0"/>
        <w:spacing w:line="20" w:lineRule="atLeast"/>
        <w:ind w:firstLine="426"/>
      </w:pPr>
      <w:r w:rsidRPr="00B87B01">
        <w:t xml:space="preserve">Также Госкомитетом проведена разъяснительная работа о необходимости своевременного </w:t>
      </w:r>
      <w:r w:rsidRPr="00A629DB">
        <w:t>уведомления государственными гражданскими служащими об иной оплачиваемой работе</w:t>
      </w:r>
      <w:r w:rsidR="00B255F3" w:rsidRPr="00A629DB">
        <w:rPr>
          <w:rFonts w:eastAsia="Times New Roman"/>
          <w:lang w:eastAsia="ru-RU"/>
        </w:rPr>
        <w:t>. В 202</w:t>
      </w:r>
      <w:r w:rsidR="00EA3E0F">
        <w:rPr>
          <w:rFonts w:eastAsia="Times New Roman"/>
          <w:lang w:eastAsia="ru-RU"/>
        </w:rPr>
        <w:t>5</w:t>
      </w:r>
      <w:r w:rsidRPr="00A629DB">
        <w:rPr>
          <w:rFonts w:eastAsia="Times New Roman"/>
          <w:lang w:eastAsia="ru-RU"/>
        </w:rPr>
        <w:t xml:space="preserve"> году поступило </w:t>
      </w:r>
      <w:r w:rsidR="00EA3E0F">
        <w:rPr>
          <w:rFonts w:eastAsia="Times New Roman"/>
          <w:lang w:eastAsia="ru-RU"/>
        </w:rPr>
        <w:t>2</w:t>
      </w:r>
      <w:r w:rsidRPr="00A629DB">
        <w:rPr>
          <w:rFonts w:eastAsia="Times New Roman"/>
          <w:lang w:eastAsia="ru-RU"/>
        </w:rPr>
        <w:t xml:space="preserve"> уведомлени</w:t>
      </w:r>
      <w:r w:rsidR="00AD1986" w:rsidRPr="00A629DB">
        <w:rPr>
          <w:rFonts w:eastAsia="Times New Roman"/>
          <w:lang w:eastAsia="ru-RU"/>
        </w:rPr>
        <w:t>я</w:t>
      </w:r>
      <w:r w:rsidRPr="00A629DB">
        <w:rPr>
          <w:rFonts w:eastAsia="Times New Roman"/>
          <w:lang w:eastAsia="ru-RU"/>
        </w:rPr>
        <w:t xml:space="preserve"> о намерении выполнять иную оплачиваемую работу </w:t>
      </w:r>
      <w:r w:rsidR="00CE2209" w:rsidRPr="00A629DB">
        <w:t>(</w:t>
      </w:r>
      <w:r w:rsidR="0055631D" w:rsidRPr="00A629DB">
        <w:t>участие в деятельности экзаменационной комиссии</w:t>
      </w:r>
      <w:r w:rsidR="00816396" w:rsidRPr="00A629DB">
        <w:t xml:space="preserve"> </w:t>
      </w:r>
      <w:r w:rsidR="005822E7" w:rsidRPr="00A629DB">
        <w:t xml:space="preserve">                 </w:t>
      </w:r>
      <w:r w:rsidR="0055631D" w:rsidRPr="00A629DB">
        <w:t>и преподавательская деятельность</w:t>
      </w:r>
      <w:r w:rsidR="00CE2209" w:rsidRPr="00A629DB">
        <w:t>).</w:t>
      </w:r>
      <w:r w:rsidR="00816396" w:rsidRPr="00A629DB">
        <w:t xml:space="preserve"> По итогам рассмотрения уведомлений конфликт интересов не выявлен.</w:t>
      </w:r>
      <w:r w:rsidR="0055631D" w:rsidRPr="00E5762B">
        <w:t xml:space="preserve"> </w:t>
      </w:r>
    </w:p>
    <w:p w:rsidR="00FB5063" w:rsidRPr="002B1BA4" w:rsidRDefault="00FB5063" w:rsidP="003B41E6">
      <w:pPr>
        <w:widowControl w:val="0"/>
        <w:spacing w:line="20" w:lineRule="atLeast"/>
        <w:ind w:firstLine="426"/>
      </w:pPr>
      <w:r w:rsidRPr="00E5762B">
        <w:t>Госкомитетом ведется анализ сведений, содержащихся в анкетах государ</w:t>
      </w:r>
      <w:r w:rsidR="002E0491">
        <w:t xml:space="preserve">ственных служащих </w:t>
      </w:r>
      <w:r w:rsidR="00A629DB" w:rsidRPr="00A7626E">
        <w:t>Госкомитета (</w:t>
      </w:r>
      <w:r w:rsidR="00A7626E">
        <w:t>22</w:t>
      </w:r>
      <w:r w:rsidR="00974FF3" w:rsidRPr="00A7626E">
        <w:t xml:space="preserve"> </w:t>
      </w:r>
      <w:r w:rsidRPr="00A7626E">
        <w:t>чел.),</w:t>
      </w:r>
      <w:r w:rsidRPr="00A629DB">
        <w:t xml:space="preserve"> в</w:t>
      </w:r>
      <w:r w:rsidRPr="00E5762B">
        <w:t xml:space="preserve"> том числе при поступлении на государственную службу, об их родственниках и свойственниках на предмет наличия (от</w:t>
      </w:r>
      <w:r w:rsidR="00B255F3" w:rsidRPr="00E5762B">
        <w:t xml:space="preserve">сутствия) конфликта </w:t>
      </w:r>
      <w:r w:rsidR="00B255F3" w:rsidRPr="00A629DB">
        <w:t>интересов (</w:t>
      </w:r>
      <w:r w:rsidR="0080073F" w:rsidRPr="0080073F">
        <w:t>10</w:t>
      </w:r>
      <w:r w:rsidRPr="0080073F">
        <w:t>чел</w:t>
      </w:r>
      <w:r w:rsidRPr="00A629DB">
        <w:t>.).</w:t>
      </w:r>
      <w:r w:rsidRPr="002B1BA4">
        <w:t xml:space="preserve"> </w:t>
      </w:r>
    </w:p>
    <w:p w:rsidR="00FB5063" w:rsidRPr="002B1BA4" w:rsidRDefault="00FB5063" w:rsidP="003B41E6">
      <w:pPr>
        <w:widowControl w:val="0"/>
        <w:spacing w:line="20" w:lineRule="atLeast"/>
        <w:ind w:firstLine="425"/>
      </w:pPr>
      <w:r w:rsidRPr="002B1BA4">
        <w:t xml:space="preserve">Информации о наличии или возможности возникновения конфликта интересов у государственных гражданских служащих Госкомитета не выявлено. </w:t>
      </w:r>
    </w:p>
    <w:p w:rsidR="00FB5063" w:rsidRDefault="00FB5063" w:rsidP="003B41E6">
      <w:pPr>
        <w:spacing w:line="20" w:lineRule="atLeast"/>
        <w:ind w:firstLine="425"/>
      </w:pPr>
      <w:r w:rsidRPr="002B1BA4">
        <w:t xml:space="preserve">Госкомитетом проводится постоянный анализ сведений, содержащихся в анкетных данных претендентов на замещение должностей гражданской службы в Госкомитете, на предмет возможного наличия конфликта интересов. За </w:t>
      </w:r>
      <w:r w:rsidR="00B255F3">
        <w:t>202</w:t>
      </w:r>
      <w:r w:rsidR="00EA3E0F">
        <w:t>5</w:t>
      </w:r>
      <w:r>
        <w:t xml:space="preserve"> год</w:t>
      </w:r>
      <w:r w:rsidR="00B255F3">
        <w:t xml:space="preserve"> </w:t>
      </w:r>
      <w:r w:rsidR="00B255F3" w:rsidRPr="00A7626E">
        <w:t xml:space="preserve">проанализированы данные </w:t>
      </w:r>
      <w:r w:rsidR="00EA3E0F" w:rsidRPr="00A7626E">
        <w:t>двух</w:t>
      </w:r>
      <w:r w:rsidRPr="00A7626E">
        <w:t xml:space="preserve"> претендентов. Нарушений не выявлено.</w:t>
      </w:r>
    </w:p>
    <w:p w:rsidR="00564370" w:rsidRPr="00D12E36" w:rsidRDefault="00564370" w:rsidP="003B41E6">
      <w:pPr>
        <w:widowControl w:val="0"/>
        <w:spacing w:line="20" w:lineRule="atLeast"/>
        <w:ind w:firstLine="425"/>
      </w:pPr>
      <w:r w:rsidRPr="00D12E36">
        <w:t xml:space="preserve">В целях формирования у государственных служащих Госкомитета отрицательного отношения к коррупции приказом Госкомитета от 01.12.2014 </w:t>
      </w:r>
      <w:r>
        <w:t xml:space="preserve">               </w:t>
      </w:r>
      <w:r w:rsidRPr="00B86105">
        <w:t xml:space="preserve">№ 124 </w:t>
      </w:r>
      <w:r w:rsidR="00A653D4" w:rsidRPr="00B86105">
        <w:t xml:space="preserve">(с изменениями, утвержденными приказом от </w:t>
      </w:r>
      <w:r w:rsidR="00B86105" w:rsidRPr="00B86105">
        <w:rPr>
          <w:lang w:val="tt-RU"/>
        </w:rPr>
        <w:t>06.08.2024</w:t>
      </w:r>
      <w:r w:rsidR="00A653D4" w:rsidRPr="00B86105">
        <w:t xml:space="preserve"> № </w:t>
      </w:r>
      <w:r w:rsidR="00B86105" w:rsidRPr="00B86105">
        <w:rPr>
          <w:lang w:val="tt-RU"/>
        </w:rPr>
        <w:t>124</w:t>
      </w:r>
      <w:r w:rsidR="00A653D4" w:rsidRPr="00B86105">
        <w:t xml:space="preserve">) </w:t>
      </w:r>
      <w:r w:rsidRPr="00B86105">
        <w:t>утвержден</w:t>
      </w:r>
      <w:r w:rsidRPr="00D12E36">
        <w:t xml:space="preserve"> Порядок проведения индивидуальных консультаций государственных гражданских служащих Госкомитета по воп</w:t>
      </w:r>
      <w:r>
        <w:t>росам противодействия коррупции.</w:t>
      </w:r>
    </w:p>
    <w:p w:rsidR="00794443" w:rsidRPr="001018A3" w:rsidRDefault="00794443" w:rsidP="003B41E6">
      <w:pPr>
        <w:spacing w:line="20" w:lineRule="atLeast"/>
        <w:ind w:firstLine="425"/>
      </w:pPr>
      <w:r w:rsidRPr="00B856DE">
        <w:rPr>
          <w:rFonts w:eastAsia="Times New Roman"/>
          <w:lang w:eastAsia="ru-RU"/>
        </w:rPr>
        <w:t>Должностным лицом, ответственным за работу по профилактике коррупционных и иных правонарушений, осуществлена работа по оказанию государственным служащим Госкомитета консультативной помощи посредством проведения индивидуальных бесед по вопросам, связанным с применением на практике общих принципов и требований к служебному поведению и оказанием морально-</w:t>
      </w:r>
      <w:r w:rsidRPr="001018A3">
        <w:t>психологической поддержки в преодолении профессиональных трудностей, возникающих при исполнении служебных обязанностей.</w:t>
      </w:r>
    </w:p>
    <w:p w:rsidR="00D17054" w:rsidRDefault="00B255F3" w:rsidP="003B41E6">
      <w:pPr>
        <w:spacing w:line="20" w:lineRule="atLeast"/>
        <w:ind w:firstLine="425"/>
      </w:pPr>
      <w:r>
        <w:t>В 202</w:t>
      </w:r>
      <w:r w:rsidR="00EA3E0F">
        <w:t xml:space="preserve">5 </w:t>
      </w:r>
      <w:r w:rsidR="00084B2F">
        <w:t>году п</w:t>
      </w:r>
      <w:r>
        <w:t xml:space="preserve">роведено </w:t>
      </w:r>
      <w:r w:rsidR="00AD1986">
        <w:t>5</w:t>
      </w:r>
      <w:r w:rsidR="00EA3E0F">
        <w:t>2</w:t>
      </w:r>
      <w:r>
        <w:t xml:space="preserve"> индивидуальны</w:t>
      </w:r>
      <w:r w:rsidR="000061E9">
        <w:t>е</w:t>
      </w:r>
      <w:r>
        <w:t xml:space="preserve"> консультаци</w:t>
      </w:r>
      <w:r w:rsidR="000061E9">
        <w:t>и</w:t>
      </w:r>
      <w:r w:rsidR="00794443" w:rsidRPr="001018A3">
        <w:t>.</w:t>
      </w:r>
      <w:r w:rsidR="00084B2F">
        <w:t xml:space="preserve"> </w:t>
      </w:r>
    </w:p>
    <w:p w:rsidR="00F272B8" w:rsidRPr="00F272B8" w:rsidRDefault="00F272B8" w:rsidP="003B41E6">
      <w:pPr>
        <w:spacing w:line="20" w:lineRule="atLeast"/>
      </w:pPr>
    </w:p>
    <w:p w:rsidR="002C147D" w:rsidRDefault="002C147D" w:rsidP="003B41E6">
      <w:pPr>
        <w:pStyle w:val="ac"/>
        <w:spacing w:after="0" w:line="20" w:lineRule="atLeast"/>
        <w:ind w:left="0" w:firstLine="426"/>
        <w:jc w:val="both"/>
        <w:rPr>
          <w:rFonts w:ascii="Times New Roman" w:hAnsi="Times New Roman" w:cs="Times New Roman"/>
          <w:sz w:val="28"/>
          <w:szCs w:val="28"/>
          <w:u w:val="single"/>
        </w:rPr>
      </w:pPr>
      <w:r>
        <w:rPr>
          <w:rFonts w:ascii="Times New Roman" w:hAnsi="Times New Roman" w:cs="Times New Roman"/>
          <w:sz w:val="28"/>
          <w:szCs w:val="28"/>
          <w:u w:val="single"/>
        </w:rPr>
        <w:t xml:space="preserve">По пункту 4 </w:t>
      </w:r>
      <w:r w:rsidR="00B6339D">
        <w:rPr>
          <w:rFonts w:ascii="Times New Roman" w:hAnsi="Times New Roman" w:cs="Times New Roman"/>
          <w:sz w:val="28"/>
          <w:szCs w:val="28"/>
          <w:u w:val="single"/>
        </w:rPr>
        <w:t>«</w:t>
      </w:r>
      <w:r w:rsidRPr="00D6369B">
        <w:rPr>
          <w:rFonts w:ascii="Times New Roman" w:hAnsi="Times New Roman" w:cs="Times New Roman"/>
          <w:sz w:val="28"/>
          <w:szCs w:val="28"/>
          <w:u w:val="single"/>
        </w:rPr>
        <w:t xml:space="preserve">Реализация иных мер, предусмотренных законодательством </w:t>
      </w:r>
      <w:r>
        <w:rPr>
          <w:rFonts w:ascii="Times New Roman" w:hAnsi="Times New Roman" w:cs="Times New Roman"/>
          <w:sz w:val="28"/>
          <w:szCs w:val="28"/>
          <w:u w:val="single"/>
        </w:rPr>
        <w:t xml:space="preserve">                              </w:t>
      </w:r>
      <w:r w:rsidRPr="00D6369B">
        <w:rPr>
          <w:rFonts w:ascii="Times New Roman" w:hAnsi="Times New Roman" w:cs="Times New Roman"/>
          <w:sz w:val="28"/>
          <w:szCs w:val="28"/>
          <w:u w:val="single"/>
        </w:rPr>
        <w:t>о противодействии коррупции</w:t>
      </w:r>
      <w:r w:rsidR="00B6339D">
        <w:rPr>
          <w:rFonts w:ascii="Times New Roman" w:hAnsi="Times New Roman" w:cs="Times New Roman"/>
          <w:sz w:val="28"/>
          <w:szCs w:val="28"/>
          <w:u w:val="single"/>
        </w:rPr>
        <w:t>»</w:t>
      </w:r>
    </w:p>
    <w:p w:rsidR="002C147D" w:rsidRPr="00D6369B" w:rsidRDefault="002C147D" w:rsidP="003B41E6">
      <w:pPr>
        <w:pStyle w:val="ac"/>
        <w:spacing w:after="0" w:line="20" w:lineRule="atLeast"/>
        <w:ind w:left="0" w:firstLine="426"/>
        <w:jc w:val="both"/>
        <w:rPr>
          <w:rFonts w:ascii="Times New Roman" w:hAnsi="Times New Roman" w:cs="Times New Roman"/>
          <w:sz w:val="28"/>
          <w:szCs w:val="28"/>
          <w:u w:val="single"/>
        </w:rPr>
      </w:pPr>
    </w:p>
    <w:p w:rsidR="00F84B5E" w:rsidRDefault="00F84B5E" w:rsidP="003B41E6">
      <w:pPr>
        <w:spacing w:line="20" w:lineRule="atLeast"/>
        <w:ind w:firstLine="425"/>
      </w:pPr>
      <w:r>
        <w:t xml:space="preserve">В рамках мониторинга эффективности деятельности органов исполнительной власти Республики Татарстан информация о реализации антикоррупционных мер в Госкомитете представляется в </w:t>
      </w:r>
      <w:r w:rsidR="005822E7">
        <w:t>Министерство экономики Респу</w:t>
      </w:r>
      <w:r w:rsidR="004323F7">
        <w:t>блики Татарстан</w:t>
      </w:r>
      <w:r w:rsidR="005822E7">
        <w:t xml:space="preserve">                         </w:t>
      </w:r>
      <w:r w:rsidR="00F272B8">
        <w:t>в установленный срок.</w:t>
      </w:r>
    </w:p>
    <w:p w:rsidR="00F84B5E" w:rsidRDefault="00F84B5E" w:rsidP="003B41E6">
      <w:pPr>
        <w:spacing w:line="20" w:lineRule="atLeast"/>
        <w:ind w:firstLine="426"/>
      </w:pPr>
      <w:r>
        <w:t>В Госкомитете ведется работа по реализации комплекса организационных, разъяснительных и иных мер по соблюдению государственными гражданскими служащими в Госкомитете ограничений и запретов, а также по исполнению ими обязанностей, установленных в целях противодействия коррупции.</w:t>
      </w:r>
    </w:p>
    <w:p w:rsidR="00F84B5E" w:rsidRDefault="00F84B5E" w:rsidP="003B41E6">
      <w:pPr>
        <w:spacing w:line="20" w:lineRule="atLeast"/>
        <w:ind w:firstLine="426"/>
      </w:pPr>
      <w:r>
        <w:t>До сведения государственных гражданских служащих и поступающих на государственную гражданскую службу граждан доводятся ведомственные акты, разъясняющие механизм предотвращения и урегулирования конфликта интересов, обзор типовых ситуаций конфликта интересов на государственной службе, требования законодательства о запрете приобретать ценные бумаги, по которым может быть получен доход, о запрете принимать без письменного разрешения представителя нанимателя награды, почетные и специальные звания. Разъясняются понятия об ответственности государственных гражданских служащих за противоправные действия, об основаниях увольнения в связи с утратой доверия, о порядке уведомления представителя нанимателя о фактах обращения в целях склонения государственных гражданских служащих к совершению коррупционных правонарушений, о порядке уведомления о намерении выполнять иную оплачиваемую работу, о необходимости соблюдения запретов, ограничений, касающихся дарения и получения подарков. При увольнении с государственной гражданской службы до государственных служащих Госкомитета, замещавших должности, включенные в Перечень, доводятся требования действующего законодательства по соблюдению ограничений, налагаемых на гражданина, замещавшего должность государственной гражданской службы, при заключении им трудового или гражданско-правового договора.</w:t>
      </w:r>
    </w:p>
    <w:p w:rsidR="00B82E62" w:rsidRPr="004323F7" w:rsidRDefault="002B1BA4" w:rsidP="003B41E6">
      <w:pPr>
        <w:spacing w:line="20" w:lineRule="atLeast"/>
        <w:ind w:firstLine="426"/>
        <w:contextualSpacing/>
      </w:pPr>
      <w:r w:rsidRPr="00B86105">
        <w:t xml:space="preserve">В период </w:t>
      </w:r>
      <w:r w:rsidR="004323F7" w:rsidRPr="00B86105">
        <w:t xml:space="preserve">с </w:t>
      </w:r>
      <w:r w:rsidR="00EA3C46" w:rsidRPr="00EA3C46">
        <w:t>24</w:t>
      </w:r>
      <w:r w:rsidR="004323F7" w:rsidRPr="00B86105">
        <w:t xml:space="preserve"> по </w:t>
      </w:r>
      <w:r w:rsidR="00B86105" w:rsidRPr="00B86105">
        <w:t>2</w:t>
      </w:r>
      <w:r w:rsidR="00EA3C46" w:rsidRPr="00EA3C46">
        <w:t xml:space="preserve">7 </w:t>
      </w:r>
      <w:r w:rsidR="00EA3C46">
        <w:t>февраля</w:t>
      </w:r>
      <w:r w:rsidR="003F4CF1" w:rsidRPr="00B86105">
        <w:t xml:space="preserve"> 2</w:t>
      </w:r>
      <w:r w:rsidR="004323F7" w:rsidRPr="00B86105">
        <w:t>02</w:t>
      </w:r>
      <w:r w:rsidR="00EA3C46">
        <w:t>5</w:t>
      </w:r>
      <w:r w:rsidR="004323F7" w:rsidRPr="00B86105">
        <w:t xml:space="preserve"> года должностным</w:t>
      </w:r>
      <w:r w:rsidR="004323F7" w:rsidRPr="004323F7">
        <w:t xml:space="preserve"> лицом, ответственным за работу по профилактике коррупционных и иных правонарушений пройдено обучение в Высшей школе государственного и муниципального управления Казанского (Приволжского) федерального университета по программе «Антикоррупционная политика».</w:t>
      </w:r>
    </w:p>
    <w:p w:rsidR="000D0700" w:rsidRDefault="00A7626E" w:rsidP="00A7626E">
      <w:pPr>
        <w:ind w:firstLine="709"/>
        <w:rPr>
          <w:rFonts w:eastAsia="Times New Roman"/>
          <w:snapToGrid w:val="0"/>
          <w:color w:val="000000"/>
          <w:w w:val="0"/>
          <w:sz w:val="0"/>
          <w:szCs w:val="0"/>
          <w:u w:color="000000"/>
          <w:bdr w:val="none" w:sz="0" w:space="0" w:color="000000"/>
          <w:shd w:val="clear" w:color="000000" w:fill="000000"/>
          <w:lang w:val="x-none" w:eastAsia="x-none" w:bidi="x-none"/>
        </w:rPr>
      </w:pPr>
      <w:r w:rsidRPr="00A7626E">
        <w:t>На официальных страницах Госкомитета в мессенджере Телеграм и социальной сети «ВКонтакте» размещаются новости о конкурсных отборах и проводятся прямые эфиры с целью разъяснения положений нормативных правовых актов и условий получения субсидий, порядка заполнения документов, подачи заявок. Созданы каналы в Телеграм с предпринимателями, заинтересованными в получении субсидий, где в режиме реального времени сотрудники Госкомитета разъясняют положения о конкурсных отборах и отвечают на все задаваемые вопросы потенциальных конкурсантов. С победителями конкурсных отборов - получателями субсидий также созданы отдельные Телеграм-каналы. Госкомитет во время устных, письменных консультаций, прямых эфиров, в интервью и выступлениях в средствах массовой информации всегда предупреждает о необходимости добросовестного исполнения условий соглашений и нормативных правовых актов, о возможных последствиях недобросовестных действий на любой из стадий реализации проектов.</w:t>
      </w:r>
      <w:r w:rsidR="003F4CF1" w:rsidRPr="00B86105">
        <w:t xml:space="preserve"> </w:t>
      </w:r>
    </w:p>
    <w:p w:rsidR="000D0700" w:rsidRPr="006B6D65" w:rsidRDefault="000D0700" w:rsidP="003B41E6">
      <w:pPr>
        <w:spacing w:line="20" w:lineRule="atLeast"/>
        <w:jc w:val="center"/>
      </w:pPr>
    </w:p>
    <w:p w:rsidR="00A7626E" w:rsidRDefault="00F272B8" w:rsidP="003B41E6">
      <w:pPr>
        <w:spacing w:line="20" w:lineRule="atLeast"/>
        <w:jc w:val="center"/>
      </w:pPr>
      <w:r>
        <w:t>_____</w:t>
      </w:r>
      <w:r w:rsidR="005822E7">
        <w:t>________</w:t>
      </w:r>
      <w:r>
        <w:t>_______</w:t>
      </w:r>
    </w:p>
    <w:p w:rsidR="00A7626E" w:rsidRDefault="00A7626E" w:rsidP="00A7626E"/>
    <w:p w:rsidR="00A7626E" w:rsidRDefault="00A7626E" w:rsidP="00A7626E"/>
    <w:p w:rsidR="00A7626E" w:rsidRDefault="00A7626E" w:rsidP="00A7626E"/>
    <w:p w:rsidR="00F778D9" w:rsidRPr="00A7626E" w:rsidRDefault="00A7626E" w:rsidP="00A7626E">
      <w:pPr>
        <w:tabs>
          <w:tab w:val="left" w:pos="1320"/>
        </w:tabs>
      </w:pPr>
      <w:r>
        <w:tab/>
      </w:r>
    </w:p>
    <w:sectPr w:rsidR="00F778D9" w:rsidRPr="00A7626E" w:rsidSect="00B86105">
      <w:headerReference w:type="default" r:id="rId24"/>
      <w:footerReference w:type="default" r:id="rId25"/>
      <w:pgSz w:w="11906" w:h="16838"/>
      <w:pgMar w:top="1134" w:right="707" w:bottom="1134" w:left="1134" w:header="420" w:footer="40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47E3" w:rsidRDefault="002B47E3" w:rsidP="00D17054">
      <w:r>
        <w:separator/>
      </w:r>
    </w:p>
  </w:endnote>
  <w:endnote w:type="continuationSeparator" w:id="0">
    <w:p w:rsidR="002B47E3" w:rsidRDefault="002B47E3" w:rsidP="00D17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BD9" w:rsidRDefault="00077BD9">
    <w:pPr>
      <w:pStyle w:val="a7"/>
      <w:jc w:val="center"/>
    </w:pPr>
  </w:p>
  <w:p w:rsidR="00077BD9" w:rsidRDefault="00077BD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47E3" w:rsidRDefault="002B47E3" w:rsidP="00D17054">
      <w:r>
        <w:separator/>
      </w:r>
    </w:p>
  </w:footnote>
  <w:footnote w:type="continuationSeparator" w:id="0">
    <w:p w:rsidR="002B47E3" w:rsidRDefault="002B47E3" w:rsidP="00D170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4119304"/>
      <w:docPartObj>
        <w:docPartGallery w:val="Page Numbers (Top of Page)"/>
        <w:docPartUnique/>
      </w:docPartObj>
    </w:sdtPr>
    <w:sdtEndPr/>
    <w:sdtContent>
      <w:p w:rsidR="00F272B8" w:rsidRPr="00F272B8" w:rsidRDefault="00F272B8">
        <w:pPr>
          <w:pStyle w:val="a5"/>
          <w:jc w:val="center"/>
        </w:pPr>
        <w:r w:rsidRPr="00F272B8">
          <w:fldChar w:fldCharType="begin"/>
        </w:r>
        <w:r w:rsidRPr="00F272B8">
          <w:instrText>PAGE   \* MERGEFORMAT</w:instrText>
        </w:r>
        <w:r w:rsidRPr="00F272B8">
          <w:fldChar w:fldCharType="separate"/>
        </w:r>
        <w:r w:rsidR="002D3E24">
          <w:rPr>
            <w:noProof/>
          </w:rPr>
          <w:t>18</w:t>
        </w:r>
        <w:r w:rsidRPr="00F272B8">
          <w:fldChar w:fldCharType="end"/>
        </w:r>
      </w:p>
    </w:sdtContent>
  </w:sdt>
  <w:p w:rsidR="00126FA8" w:rsidRDefault="00126FA8">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40F3B"/>
    <w:multiLevelType w:val="hybridMultilevel"/>
    <w:tmpl w:val="02DE5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3B743B"/>
    <w:multiLevelType w:val="hybridMultilevel"/>
    <w:tmpl w:val="02DE5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6AD17F7"/>
    <w:multiLevelType w:val="hybridMultilevel"/>
    <w:tmpl w:val="02DE5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9866CB5"/>
    <w:multiLevelType w:val="hybridMultilevel"/>
    <w:tmpl w:val="02DE5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BB81540"/>
    <w:multiLevelType w:val="hybridMultilevel"/>
    <w:tmpl w:val="8EC6D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7451D6E"/>
    <w:multiLevelType w:val="hybridMultilevel"/>
    <w:tmpl w:val="F0524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EC14521"/>
    <w:multiLevelType w:val="hybridMultilevel"/>
    <w:tmpl w:val="02DE5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3403130"/>
    <w:multiLevelType w:val="hybridMultilevel"/>
    <w:tmpl w:val="C0E83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5F515F5"/>
    <w:multiLevelType w:val="hybridMultilevel"/>
    <w:tmpl w:val="B614D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B6E6685"/>
    <w:multiLevelType w:val="hybridMultilevel"/>
    <w:tmpl w:val="02DE5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4791713"/>
    <w:multiLevelType w:val="hybridMultilevel"/>
    <w:tmpl w:val="02DE5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54D4F13"/>
    <w:multiLevelType w:val="hybridMultilevel"/>
    <w:tmpl w:val="BA88767E"/>
    <w:lvl w:ilvl="0" w:tplc="0419000F">
      <w:start w:val="1"/>
      <w:numFmt w:val="decimal"/>
      <w:lvlText w:val="%1."/>
      <w:lvlJc w:val="left"/>
      <w:pPr>
        <w:ind w:left="1211"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7DD93D10"/>
    <w:multiLevelType w:val="hybridMultilevel"/>
    <w:tmpl w:val="02DE5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7"/>
  </w:num>
  <w:num w:numId="3">
    <w:abstractNumId w:val="5"/>
  </w:num>
  <w:num w:numId="4">
    <w:abstractNumId w:val="8"/>
  </w:num>
  <w:num w:numId="5">
    <w:abstractNumId w:val="0"/>
  </w:num>
  <w:num w:numId="6">
    <w:abstractNumId w:val="10"/>
  </w:num>
  <w:num w:numId="7">
    <w:abstractNumId w:val="9"/>
  </w:num>
  <w:num w:numId="8">
    <w:abstractNumId w:val="12"/>
  </w:num>
  <w:num w:numId="9">
    <w:abstractNumId w:val="2"/>
  </w:num>
  <w:num w:numId="10">
    <w:abstractNumId w:val="3"/>
  </w:num>
  <w:num w:numId="11">
    <w:abstractNumId w:val="6"/>
  </w:num>
  <w:num w:numId="12">
    <w:abstractNumId w:val="1"/>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054"/>
    <w:rsid w:val="00002B90"/>
    <w:rsid w:val="00002C9C"/>
    <w:rsid w:val="00002D48"/>
    <w:rsid w:val="0000617F"/>
    <w:rsid w:val="000061E9"/>
    <w:rsid w:val="00007C9D"/>
    <w:rsid w:val="00010D9B"/>
    <w:rsid w:val="00010F71"/>
    <w:rsid w:val="000119EC"/>
    <w:rsid w:val="00011BBA"/>
    <w:rsid w:val="000145A3"/>
    <w:rsid w:val="00016F0C"/>
    <w:rsid w:val="00016F13"/>
    <w:rsid w:val="00021002"/>
    <w:rsid w:val="000210CE"/>
    <w:rsid w:val="00025B43"/>
    <w:rsid w:val="0002626F"/>
    <w:rsid w:val="00026388"/>
    <w:rsid w:val="00026E84"/>
    <w:rsid w:val="000306B8"/>
    <w:rsid w:val="000316C4"/>
    <w:rsid w:val="00031FDD"/>
    <w:rsid w:val="000340CB"/>
    <w:rsid w:val="0003518E"/>
    <w:rsid w:val="000351C5"/>
    <w:rsid w:val="0003549D"/>
    <w:rsid w:val="00037115"/>
    <w:rsid w:val="00037A59"/>
    <w:rsid w:val="00040028"/>
    <w:rsid w:val="000429B7"/>
    <w:rsid w:val="00044419"/>
    <w:rsid w:val="00046827"/>
    <w:rsid w:val="00047448"/>
    <w:rsid w:val="00050A94"/>
    <w:rsid w:val="00054FAB"/>
    <w:rsid w:val="00055097"/>
    <w:rsid w:val="00061E05"/>
    <w:rsid w:val="00061E69"/>
    <w:rsid w:val="00061F3F"/>
    <w:rsid w:val="00070DB2"/>
    <w:rsid w:val="00070DE7"/>
    <w:rsid w:val="00071691"/>
    <w:rsid w:val="000717CE"/>
    <w:rsid w:val="000722F6"/>
    <w:rsid w:val="00072E46"/>
    <w:rsid w:val="00073327"/>
    <w:rsid w:val="000753A7"/>
    <w:rsid w:val="00075FCF"/>
    <w:rsid w:val="00076E5D"/>
    <w:rsid w:val="00077BD9"/>
    <w:rsid w:val="00077DE7"/>
    <w:rsid w:val="00077EDF"/>
    <w:rsid w:val="00081C92"/>
    <w:rsid w:val="00083425"/>
    <w:rsid w:val="00084417"/>
    <w:rsid w:val="00084B2F"/>
    <w:rsid w:val="00086477"/>
    <w:rsid w:val="000909F2"/>
    <w:rsid w:val="00094571"/>
    <w:rsid w:val="0009584C"/>
    <w:rsid w:val="000966C3"/>
    <w:rsid w:val="000968D7"/>
    <w:rsid w:val="00096AA8"/>
    <w:rsid w:val="000A0915"/>
    <w:rsid w:val="000A25C6"/>
    <w:rsid w:val="000A2A9D"/>
    <w:rsid w:val="000A36A0"/>
    <w:rsid w:val="000A42C9"/>
    <w:rsid w:val="000A56CE"/>
    <w:rsid w:val="000A5F0E"/>
    <w:rsid w:val="000A68F1"/>
    <w:rsid w:val="000B09D7"/>
    <w:rsid w:val="000B18D1"/>
    <w:rsid w:val="000B1B61"/>
    <w:rsid w:val="000B6CB7"/>
    <w:rsid w:val="000B7482"/>
    <w:rsid w:val="000C017D"/>
    <w:rsid w:val="000C0BBA"/>
    <w:rsid w:val="000C1C01"/>
    <w:rsid w:val="000C317F"/>
    <w:rsid w:val="000C4E38"/>
    <w:rsid w:val="000C50B9"/>
    <w:rsid w:val="000C5E5D"/>
    <w:rsid w:val="000C6AB0"/>
    <w:rsid w:val="000C7B9B"/>
    <w:rsid w:val="000C7F24"/>
    <w:rsid w:val="000D0174"/>
    <w:rsid w:val="000D03E2"/>
    <w:rsid w:val="000D0700"/>
    <w:rsid w:val="000D0B50"/>
    <w:rsid w:val="000D1DC8"/>
    <w:rsid w:val="000D3614"/>
    <w:rsid w:val="000D3857"/>
    <w:rsid w:val="000D3EEA"/>
    <w:rsid w:val="000D6A19"/>
    <w:rsid w:val="000D6DED"/>
    <w:rsid w:val="000D713C"/>
    <w:rsid w:val="000D71C7"/>
    <w:rsid w:val="000D721A"/>
    <w:rsid w:val="000D7871"/>
    <w:rsid w:val="000E002E"/>
    <w:rsid w:val="000E02D6"/>
    <w:rsid w:val="000E0B7F"/>
    <w:rsid w:val="000E2B75"/>
    <w:rsid w:val="000E34A4"/>
    <w:rsid w:val="000E3651"/>
    <w:rsid w:val="000E3F44"/>
    <w:rsid w:val="000E5090"/>
    <w:rsid w:val="000E6E7A"/>
    <w:rsid w:val="000E776D"/>
    <w:rsid w:val="000E7EB5"/>
    <w:rsid w:val="000F0554"/>
    <w:rsid w:val="000F1C6C"/>
    <w:rsid w:val="000F221C"/>
    <w:rsid w:val="000F26AA"/>
    <w:rsid w:val="000F387A"/>
    <w:rsid w:val="000F43DE"/>
    <w:rsid w:val="000F5B26"/>
    <w:rsid w:val="001010D0"/>
    <w:rsid w:val="0010174D"/>
    <w:rsid w:val="00102D63"/>
    <w:rsid w:val="001038DD"/>
    <w:rsid w:val="00104190"/>
    <w:rsid w:val="00104312"/>
    <w:rsid w:val="00105178"/>
    <w:rsid w:val="00105B73"/>
    <w:rsid w:val="00107A90"/>
    <w:rsid w:val="00107CE0"/>
    <w:rsid w:val="001105B9"/>
    <w:rsid w:val="00110FED"/>
    <w:rsid w:val="00115191"/>
    <w:rsid w:val="00115FDE"/>
    <w:rsid w:val="00116DD4"/>
    <w:rsid w:val="00117F42"/>
    <w:rsid w:val="0012089A"/>
    <w:rsid w:val="00121892"/>
    <w:rsid w:val="00122E93"/>
    <w:rsid w:val="00123842"/>
    <w:rsid w:val="0012466A"/>
    <w:rsid w:val="00124FEC"/>
    <w:rsid w:val="00125281"/>
    <w:rsid w:val="00125793"/>
    <w:rsid w:val="00126D7D"/>
    <w:rsid w:val="00126FA8"/>
    <w:rsid w:val="00130B98"/>
    <w:rsid w:val="00132C5D"/>
    <w:rsid w:val="0013404A"/>
    <w:rsid w:val="001377E0"/>
    <w:rsid w:val="00137CBE"/>
    <w:rsid w:val="00137D62"/>
    <w:rsid w:val="00140F2E"/>
    <w:rsid w:val="00141175"/>
    <w:rsid w:val="00142C19"/>
    <w:rsid w:val="00142E6D"/>
    <w:rsid w:val="0014515D"/>
    <w:rsid w:val="00145853"/>
    <w:rsid w:val="0014659F"/>
    <w:rsid w:val="00146C59"/>
    <w:rsid w:val="00146DE4"/>
    <w:rsid w:val="001501DC"/>
    <w:rsid w:val="0015098E"/>
    <w:rsid w:val="00152F6D"/>
    <w:rsid w:val="00153014"/>
    <w:rsid w:val="00154268"/>
    <w:rsid w:val="00154769"/>
    <w:rsid w:val="0015606B"/>
    <w:rsid w:val="00156E06"/>
    <w:rsid w:val="00157E51"/>
    <w:rsid w:val="00162B50"/>
    <w:rsid w:val="001638BD"/>
    <w:rsid w:val="001639B3"/>
    <w:rsid w:val="00163D47"/>
    <w:rsid w:val="00164C99"/>
    <w:rsid w:val="00164FD0"/>
    <w:rsid w:val="00165075"/>
    <w:rsid w:val="001660F7"/>
    <w:rsid w:val="00166E78"/>
    <w:rsid w:val="00172E5C"/>
    <w:rsid w:val="0017492B"/>
    <w:rsid w:val="0017695E"/>
    <w:rsid w:val="0017701A"/>
    <w:rsid w:val="0018028A"/>
    <w:rsid w:val="00181D67"/>
    <w:rsid w:val="001823EA"/>
    <w:rsid w:val="00182F49"/>
    <w:rsid w:val="001849FF"/>
    <w:rsid w:val="00184B6D"/>
    <w:rsid w:val="001862BF"/>
    <w:rsid w:val="00190E40"/>
    <w:rsid w:val="0019293E"/>
    <w:rsid w:val="00193183"/>
    <w:rsid w:val="00193AEC"/>
    <w:rsid w:val="00193DDA"/>
    <w:rsid w:val="0019520D"/>
    <w:rsid w:val="001963EA"/>
    <w:rsid w:val="001975DC"/>
    <w:rsid w:val="0019769D"/>
    <w:rsid w:val="00197CAD"/>
    <w:rsid w:val="001A265E"/>
    <w:rsid w:val="001A2A92"/>
    <w:rsid w:val="001A40A3"/>
    <w:rsid w:val="001A5748"/>
    <w:rsid w:val="001A5FDE"/>
    <w:rsid w:val="001A69BA"/>
    <w:rsid w:val="001B1118"/>
    <w:rsid w:val="001B2BAB"/>
    <w:rsid w:val="001B328C"/>
    <w:rsid w:val="001B436D"/>
    <w:rsid w:val="001B7646"/>
    <w:rsid w:val="001B7CB2"/>
    <w:rsid w:val="001C036A"/>
    <w:rsid w:val="001C349B"/>
    <w:rsid w:val="001C3C01"/>
    <w:rsid w:val="001C428C"/>
    <w:rsid w:val="001C5AAB"/>
    <w:rsid w:val="001C5B90"/>
    <w:rsid w:val="001C5D03"/>
    <w:rsid w:val="001C5D74"/>
    <w:rsid w:val="001C5DAF"/>
    <w:rsid w:val="001C5F7D"/>
    <w:rsid w:val="001C6499"/>
    <w:rsid w:val="001D255C"/>
    <w:rsid w:val="001D29DD"/>
    <w:rsid w:val="001D2CB7"/>
    <w:rsid w:val="001D3132"/>
    <w:rsid w:val="001D46D9"/>
    <w:rsid w:val="001D4C34"/>
    <w:rsid w:val="001D4EFF"/>
    <w:rsid w:val="001D7B20"/>
    <w:rsid w:val="001E0202"/>
    <w:rsid w:val="001E0E4E"/>
    <w:rsid w:val="001E48DF"/>
    <w:rsid w:val="001E57F9"/>
    <w:rsid w:val="001E5D75"/>
    <w:rsid w:val="001F0046"/>
    <w:rsid w:val="001F0B3D"/>
    <w:rsid w:val="001F0EA6"/>
    <w:rsid w:val="001F181D"/>
    <w:rsid w:val="001F243A"/>
    <w:rsid w:val="001F25EC"/>
    <w:rsid w:val="001F4D90"/>
    <w:rsid w:val="001F5674"/>
    <w:rsid w:val="001F667C"/>
    <w:rsid w:val="001F6E9C"/>
    <w:rsid w:val="001F7155"/>
    <w:rsid w:val="001F74C1"/>
    <w:rsid w:val="00202730"/>
    <w:rsid w:val="00203AE1"/>
    <w:rsid w:val="00203F8F"/>
    <w:rsid w:val="00204357"/>
    <w:rsid w:val="00206047"/>
    <w:rsid w:val="00207C17"/>
    <w:rsid w:val="00207DA0"/>
    <w:rsid w:val="002102F7"/>
    <w:rsid w:val="00214376"/>
    <w:rsid w:val="00216DEE"/>
    <w:rsid w:val="00217B63"/>
    <w:rsid w:val="002209BD"/>
    <w:rsid w:val="00220C7F"/>
    <w:rsid w:val="002222D3"/>
    <w:rsid w:val="00223536"/>
    <w:rsid w:val="002252B7"/>
    <w:rsid w:val="002257FC"/>
    <w:rsid w:val="00225B24"/>
    <w:rsid w:val="00227EAA"/>
    <w:rsid w:val="00230E5A"/>
    <w:rsid w:val="0023122C"/>
    <w:rsid w:val="00232925"/>
    <w:rsid w:val="00232D14"/>
    <w:rsid w:val="00233244"/>
    <w:rsid w:val="00235CEB"/>
    <w:rsid w:val="002414C8"/>
    <w:rsid w:val="0024197F"/>
    <w:rsid w:val="00241CAB"/>
    <w:rsid w:val="0024220E"/>
    <w:rsid w:val="002423CE"/>
    <w:rsid w:val="002424F6"/>
    <w:rsid w:val="00243180"/>
    <w:rsid w:val="00243B02"/>
    <w:rsid w:val="002463AD"/>
    <w:rsid w:val="00246930"/>
    <w:rsid w:val="00246B3C"/>
    <w:rsid w:val="0024755F"/>
    <w:rsid w:val="00250131"/>
    <w:rsid w:val="00252198"/>
    <w:rsid w:val="0025228F"/>
    <w:rsid w:val="00252D85"/>
    <w:rsid w:val="00252E69"/>
    <w:rsid w:val="00254A73"/>
    <w:rsid w:val="00255981"/>
    <w:rsid w:val="00256C06"/>
    <w:rsid w:val="0026204D"/>
    <w:rsid w:val="00263155"/>
    <w:rsid w:val="00265733"/>
    <w:rsid w:val="00265B07"/>
    <w:rsid w:val="00267A55"/>
    <w:rsid w:val="002705C7"/>
    <w:rsid w:val="00270DD7"/>
    <w:rsid w:val="002717EF"/>
    <w:rsid w:val="00271A35"/>
    <w:rsid w:val="00274F1A"/>
    <w:rsid w:val="00274FC0"/>
    <w:rsid w:val="00277D8B"/>
    <w:rsid w:val="002813CE"/>
    <w:rsid w:val="0028196A"/>
    <w:rsid w:val="00282F6C"/>
    <w:rsid w:val="0028349F"/>
    <w:rsid w:val="00283993"/>
    <w:rsid w:val="00286D36"/>
    <w:rsid w:val="002873A2"/>
    <w:rsid w:val="00290CEB"/>
    <w:rsid w:val="0029125D"/>
    <w:rsid w:val="00291622"/>
    <w:rsid w:val="0029323A"/>
    <w:rsid w:val="0029646B"/>
    <w:rsid w:val="00296EFC"/>
    <w:rsid w:val="002A1125"/>
    <w:rsid w:val="002A198F"/>
    <w:rsid w:val="002A1EB8"/>
    <w:rsid w:val="002A2176"/>
    <w:rsid w:val="002A4520"/>
    <w:rsid w:val="002B06E2"/>
    <w:rsid w:val="002B09B9"/>
    <w:rsid w:val="002B0CF3"/>
    <w:rsid w:val="002B1B4D"/>
    <w:rsid w:val="002B1BA4"/>
    <w:rsid w:val="002B2FE2"/>
    <w:rsid w:val="002B3E14"/>
    <w:rsid w:val="002B406C"/>
    <w:rsid w:val="002B47E3"/>
    <w:rsid w:val="002B566C"/>
    <w:rsid w:val="002B6216"/>
    <w:rsid w:val="002B692F"/>
    <w:rsid w:val="002C0288"/>
    <w:rsid w:val="002C0A18"/>
    <w:rsid w:val="002C0B05"/>
    <w:rsid w:val="002C147D"/>
    <w:rsid w:val="002C1514"/>
    <w:rsid w:val="002C2718"/>
    <w:rsid w:val="002C5384"/>
    <w:rsid w:val="002C70D3"/>
    <w:rsid w:val="002C7314"/>
    <w:rsid w:val="002C7ECE"/>
    <w:rsid w:val="002D09CA"/>
    <w:rsid w:val="002D1E1E"/>
    <w:rsid w:val="002D1F63"/>
    <w:rsid w:val="002D3BD4"/>
    <w:rsid w:val="002D3E24"/>
    <w:rsid w:val="002D404B"/>
    <w:rsid w:val="002D77EE"/>
    <w:rsid w:val="002E0491"/>
    <w:rsid w:val="002E158B"/>
    <w:rsid w:val="002E2015"/>
    <w:rsid w:val="002E4AB1"/>
    <w:rsid w:val="002E4E6D"/>
    <w:rsid w:val="002F4539"/>
    <w:rsid w:val="002F71CD"/>
    <w:rsid w:val="00300282"/>
    <w:rsid w:val="00301643"/>
    <w:rsid w:val="00301CE9"/>
    <w:rsid w:val="00303C85"/>
    <w:rsid w:val="00303E7A"/>
    <w:rsid w:val="0030486A"/>
    <w:rsid w:val="00306F70"/>
    <w:rsid w:val="003101F7"/>
    <w:rsid w:val="0031023F"/>
    <w:rsid w:val="003102EC"/>
    <w:rsid w:val="0031049C"/>
    <w:rsid w:val="00311561"/>
    <w:rsid w:val="003137F5"/>
    <w:rsid w:val="00313A4B"/>
    <w:rsid w:val="00313DAF"/>
    <w:rsid w:val="003140EF"/>
    <w:rsid w:val="00314442"/>
    <w:rsid w:val="003145EB"/>
    <w:rsid w:val="003145FF"/>
    <w:rsid w:val="00314AED"/>
    <w:rsid w:val="00322553"/>
    <w:rsid w:val="003239BE"/>
    <w:rsid w:val="00323BEF"/>
    <w:rsid w:val="00324F1F"/>
    <w:rsid w:val="003262E8"/>
    <w:rsid w:val="0032641A"/>
    <w:rsid w:val="00326660"/>
    <w:rsid w:val="00327E04"/>
    <w:rsid w:val="003302E8"/>
    <w:rsid w:val="00330851"/>
    <w:rsid w:val="00330B01"/>
    <w:rsid w:val="00332E22"/>
    <w:rsid w:val="00333A0C"/>
    <w:rsid w:val="00334206"/>
    <w:rsid w:val="00335E05"/>
    <w:rsid w:val="00336615"/>
    <w:rsid w:val="00340247"/>
    <w:rsid w:val="0034188C"/>
    <w:rsid w:val="00345B67"/>
    <w:rsid w:val="00346799"/>
    <w:rsid w:val="00350124"/>
    <w:rsid w:val="003502E8"/>
    <w:rsid w:val="0035300B"/>
    <w:rsid w:val="003533BE"/>
    <w:rsid w:val="0035347F"/>
    <w:rsid w:val="003548A8"/>
    <w:rsid w:val="00355E26"/>
    <w:rsid w:val="00356953"/>
    <w:rsid w:val="003574E6"/>
    <w:rsid w:val="00360B73"/>
    <w:rsid w:val="00361411"/>
    <w:rsid w:val="0036241A"/>
    <w:rsid w:val="00362B70"/>
    <w:rsid w:val="00362BD6"/>
    <w:rsid w:val="00363E27"/>
    <w:rsid w:val="00364CCB"/>
    <w:rsid w:val="003655E1"/>
    <w:rsid w:val="0036571E"/>
    <w:rsid w:val="00367273"/>
    <w:rsid w:val="00367D35"/>
    <w:rsid w:val="00373A62"/>
    <w:rsid w:val="00373BC1"/>
    <w:rsid w:val="00375D17"/>
    <w:rsid w:val="00377C33"/>
    <w:rsid w:val="00380337"/>
    <w:rsid w:val="0038080D"/>
    <w:rsid w:val="00380B1E"/>
    <w:rsid w:val="003813E3"/>
    <w:rsid w:val="00383807"/>
    <w:rsid w:val="00384C2A"/>
    <w:rsid w:val="00384EF4"/>
    <w:rsid w:val="00385BEC"/>
    <w:rsid w:val="003861FA"/>
    <w:rsid w:val="0038674F"/>
    <w:rsid w:val="003878DA"/>
    <w:rsid w:val="0039094F"/>
    <w:rsid w:val="003909FF"/>
    <w:rsid w:val="00392354"/>
    <w:rsid w:val="00395F0C"/>
    <w:rsid w:val="00396DBA"/>
    <w:rsid w:val="00397747"/>
    <w:rsid w:val="00397C48"/>
    <w:rsid w:val="003A0EBC"/>
    <w:rsid w:val="003A1FF8"/>
    <w:rsid w:val="003A4404"/>
    <w:rsid w:val="003A509A"/>
    <w:rsid w:val="003A70D2"/>
    <w:rsid w:val="003A7F83"/>
    <w:rsid w:val="003B06C9"/>
    <w:rsid w:val="003B2329"/>
    <w:rsid w:val="003B3658"/>
    <w:rsid w:val="003B3F28"/>
    <w:rsid w:val="003B41E6"/>
    <w:rsid w:val="003B6329"/>
    <w:rsid w:val="003B6FC9"/>
    <w:rsid w:val="003C2E77"/>
    <w:rsid w:val="003C2EC3"/>
    <w:rsid w:val="003C60B1"/>
    <w:rsid w:val="003C6509"/>
    <w:rsid w:val="003C6F27"/>
    <w:rsid w:val="003C76E1"/>
    <w:rsid w:val="003C7E80"/>
    <w:rsid w:val="003D093A"/>
    <w:rsid w:val="003D3B90"/>
    <w:rsid w:val="003D40BC"/>
    <w:rsid w:val="003D49EA"/>
    <w:rsid w:val="003D647E"/>
    <w:rsid w:val="003D675B"/>
    <w:rsid w:val="003D73B1"/>
    <w:rsid w:val="003E1C7B"/>
    <w:rsid w:val="003E1D3F"/>
    <w:rsid w:val="003E4A3E"/>
    <w:rsid w:val="003E5C12"/>
    <w:rsid w:val="003E62E3"/>
    <w:rsid w:val="003E6831"/>
    <w:rsid w:val="003E71AB"/>
    <w:rsid w:val="003F0D73"/>
    <w:rsid w:val="003F1A43"/>
    <w:rsid w:val="003F2432"/>
    <w:rsid w:val="003F27EE"/>
    <w:rsid w:val="003F3B16"/>
    <w:rsid w:val="003F4CF1"/>
    <w:rsid w:val="003F5C22"/>
    <w:rsid w:val="003F5C90"/>
    <w:rsid w:val="00402A44"/>
    <w:rsid w:val="004037A5"/>
    <w:rsid w:val="00403AAE"/>
    <w:rsid w:val="00406DE0"/>
    <w:rsid w:val="004072AB"/>
    <w:rsid w:val="0041068A"/>
    <w:rsid w:val="0041598C"/>
    <w:rsid w:val="00415ACE"/>
    <w:rsid w:val="00415E71"/>
    <w:rsid w:val="00417DFB"/>
    <w:rsid w:val="00420835"/>
    <w:rsid w:val="00421380"/>
    <w:rsid w:val="004221E9"/>
    <w:rsid w:val="00423181"/>
    <w:rsid w:val="00423BBC"/>
    <w:rsid w:val="00423F81"/>
    <w:rsid w:val="004240C2"/>
    <w:rsid w:val="00425529"/>
    <w:rsid w:val="00426348"/>
    <w:rsid w:val="00430467"/>
    <w:rsid w:val="004321DE"/>
    <w:rsid w:val="004323F7"/>
    <w:rsid w:val="00433270"/>
    <w:rsid w:val="00434D15"/>
    <w:rsid w:val="004365CA"/>
    <w:rsid w:val="00436E0F"/>
    <w:rsid w:val="004419EE"/>
    <w:rsid w:val="0044208F"/>
    <w:rsid w:val="00442E5E"/>
    <w:rsid w:val="00443238"/>
    <w:rsid w:val="0044650A"/>
    <w:rsid w:val="00446D7A"/>
    <w:rsid w:val="00446F79"/>
    <w:rsid w:val="00450D0A"/>
    <w:rsid w:val="00451322"/>
    <w:rsid w:val="004515CB"/>
    <w:rsid w:val="00451825"/>
    <w:rsid w:val="00454B4E"/>
    <w:rsid w:val="00456FCF"/>
    <w:rsid w:val="00457485"/>
    <w:rsid w:val="004627ED"/>
    <w:rsid w:val="00462A01"/>
    <w:rsid w:val="00463C34"/>
    <w:rsid w:val="00463D5B"/>
    <w:rsid w:val="00463E33"/>
    <w:rsid w:val="004658D0"/>
    <w:rsid w:val="00466164"/>
    <w:rsid w:val="004674E0"/>
    <w:rsid w:val="00467EDA"/>
    <w:rsid w:val="00471AA7"/>
    <w:rsid w:val="00471D43"/>
    <w:rsid w:val="00473B79"/>
    <w:rsid w:val="00473F28"/>
    <w:rsid w:val="00475522"/>
    <w:rsid w:val="00477C7A"/>
    <w:rsid w:val="00480D25"/>
    <w:rsid w:val="00481544"/>
    <w:rsid w:val="00481A73"/>
    <w:rsid w:val="00481E0F"/>
    <w:rsid w:val="00483D10"/>
    <w:rsid w:val="00483DA2"/>
    <w:rsid w:val="0048523D"/>
    <w:rsid w:val="00487320"/>
    <w:rsid w:val="00491D9C"/>
    <w:rsid w:val="00496F1A"/>
    <w:rsid w:val="004A0C73"/>
    <w:rsid w:val="004A0D29"/>
    <w:rsid w:val="004A1CFB"/>
    <w:rsid w:val="004A1D35"/>
    <w:rsid w:val="004A21CF"/>
    <w:rsid w:val="004A236D"/>
    <w:rsid w:val="004A3003"/>
    <w:rsid w:val="004A4D22"/>
    <w:rsid w:val="004A5818"/>
    <w:rsid w:val="004A6D5B"/>
    <w:rsid w:val="004B23F2"/>
    <w:rsid w:val="004B5FEF"/>
    <w:rsid w:val="004B76EC"/>
    <w:rsid w:val="004C2253"/>
    <w:rsid w:val="004C2435"/>
    <w:rsid w:val="004C2912"/>
    <w:rsid w:val="004C33D4"/>
    <w:rsid w:val="004C39B7"/>
    <w:rsid w:val="004C3AD7"/>
    <w:rsid w:val="004C4A84"/>
    <w:rsid w:val="004C5D66"/>
    <w:rsid w:val="004D01B6"/>
    <w:rsid w:val="004D0E5A"/>
    <w:rsid w:val="004D1754"/>
    <w:rsid w:val="004D1C0F"/>
    <w:rsid w:val="004D5207"/>
    <w:rsid w:val="004D6448"/>
    <w:rsid w:val="004D68EA"/>
    <w:rsid w:val="004D769D"/>
    <w:rsid w:val="004E3004"/>
    <w:rsid w:val="004E576F"/>
    <w:rsid w:val="004E65DD"/>
    <w:rsid w:val="004E76E5"/>
    <w:rsid w:val="004F01E7"/>
    <w:rsid w:val="004F1894"/>
    <w:rsid w:val="004F3C62"/>
    <w:rsid w:val="004F4039"/>
    <w:rsid w:val="004F4F2A"/>
    <w:rsid w:val="004F749D"/>
    <w:rsid w:val="00500890"/>
    <w:rsid w:val="005009AA"/>
    <w:rsid w:val="00503673"/>
    <w:rsid w:val="00504388"/>
    <w:rsid w:val="0050496E"/>
    <w:rsid w:val="0050633E"/>
    <w:rsid w:val="005069D2"/>
    <w:rsid w:val="00510559"/>
    <w:rsid w:val="005160F0"/>
    <w:rsid w:val="00520153"/>
    <w:rsid w:val="00521C7C"/>
    <w:rsid w:val="0052277A"/>
    <w:rsid w:val="00523063"/>
    <w:rsid w:val="005277C5"/>
    <w:rsid w:val="005278DB"/>
    <w:rsid w:val="00530135"/>
    <w:rsid w:val="00533BDA"/>
    <w:rsid w:val="005352E9"/>
    <w:rsid w:val="00540B40"/>
    <w:rsid w:val="005421CB"/>
    <w:rsid w:val="00544B96"/>
    <w:rsid w:val="00544BE0"/>
    <w:rsid w:val="00544D15"/>
    <w:rsid w:val="00545185"/>
    <w:rsid w:val="005470D9"/>
    <w:rsid w:val="005474F3"/>
    <w:rsid w:val="00551098"/>
    <w:rsid w:val="00554471"/>
    <w:rsid w:val="00555A89"/>
    <w:rsid w:val="0055631D"/>
    <w:rsid w:val="00560389"/>
    <w:rsid w:val="005614E9"/>
    <w:rsid w:val="0056209A"/>
    <w:rsid w:val="00562E45"/>
    <w:rsid w:val="00563921"/>
    <w:rsid w:val="00564370"/>
    <w:rsid w:val="00564A31"/>
    <w:rsid w:val="00567F85"/>
    <w:rsid w:val="00570954"/>
    <w:rsid w:val="00570C76"/>
    <w:rsid w:val="00570F39"/>
    <w:rsid w:val="00571E35"/>
    <w:rsid w:val="00572239"/>
    <w:rsid w:val="00572243"/>
    <w:rsid w:val="005753A3"/>
    <w:rsid w:val="005761F4"/>
    <w:rsid w:val="0057696F"/>
    <w:rsid w:val="00576C4C"/>
    <w:rsid w:val="00577213"/>
    <w:rsid w:val="00580425"/>
    <w:rsid w:val="005819F4"/>
    <w:rsid w:val="0058221A"/>
    <w:rsid w:val="005822E7"/>
    <w:rsid w:val="005825BB"/>
    <w:rsid w:val="00584A10"/>
    <w:rsid w:val="00587A51"/>
    <w:rsid w:val="00587A5E"/>
    <w:rsid w:val="0059317E"/>
    <w:rsid w:val="00593F62"/>
    <w:rsid w:val="00594614"/>
    <w:rsid w:val="00595BAD"/>
    <w:rsid w:val="005964F1"/>
    <w:rsid w:val="00597438"/>
    <w:rsid w:val="00597D86"/>
    <w:rsid w:val="005A11F8"/>
    <w:rsid w:val="005A1C6D"/>
    <w:rsid w:val="005A1E51"/>
    <w:rsid w:val="005A33C8"/>
    <w:rsid w:val="005A35E6"/>
    <w:rsid w:val="005A67E1"/>
    <w:rsid w:val="005A6F7F"/>
    <w:rsid w:val="005A76D9"/>
    <w:rsid w:val="005A77AC"/>
    <w:rsid w:val="005B075C"/>
    <w:rsid w:val="005B0A55"/>
    <w:rsid w:val="005B0D88"/>
    <w:rsid w:val="005B322F"/>
    <w:rsid w:val="005B3FB0"/>
    <w:rsid w:val="005B5BA3"/>
    <w:rsid w:val="005B742F"/>
    <w:rsid w:val="005B7C85"/>
    <w:rsid w:val="005C01FF"/>
    <w:rsid w:val="005C0D8B"/>
    <w:rsid w:val="005C10BC"/>
    <w:rsid w:val="005C1AA1"/>
    <w:rsid w:val="005C22FB"/>
    <w:rsid w:val="005C243D"/>
    <w:rsid w:val="005C2596"/>
    <w:rsid w:val="005C2CCD"/>
    <w:rsid w:val="005C3B37"/>
    <w:rsid w:val="005C4503"/>
    <w:rsid w:val="005C5415"/>
    <w:rsid w:val="005C6585"/>
    <w:rsid w:val="005D11D3"/>
    <w:rsid w:val="005D1904"/>
    <w:rsid w:val="005D34F8"/>
    <w:rsid w:val="005E0500"/>
    <w:rsid w:val="005E101D"/>
    <w:rsid w:val="005E18EA"/>
    <w:rsid w:val="005E1A10"/>
    <w:rsid w:val="005E25D8"/>
    <w:rsid w:val="005E316B"/>
    <w:rsid w:val="005E4CE5"/>
    <w:rsid w:val="005E4E77"/>
    <w:rsid w:val="005E5472"/>
    <w:rsid w:val="005E5817"/>
    <w:rsid w:val="005E694D"/>
    <w:rsid w:val="005E6F15"/>
    <w:rsid w:val="005E6FCF"/>
    <w:rsid w:val="005E7F36"/>
    <w:rsid w:val="005F1D9F"/>
    <w:rsid w:val="005F29A0"/>
    <w:rsid w:val="005F2B7D"/>
    <w:rsid w:val="005F64AF"/>
    <w:rsid w:val="006009E0"/>
    <w:rsid w:val="006056B1"/>
    <w:rsid w:val="00605BA7"/>
    <w:rsid w:val="006060C6"/>
    <w:rsid w:val="00606204"/>
    <w:rsid w:val="00610800"/>
    <w:rsid w:val="006109EE"/>
    <w:rsid w:val="00613035"/>
    <w:rsid w:val="006177E0"/>
    <w:rsid w:val="00617DE1"/>
    <w:rsid w:val="00617DFC"/>
    <w:rsid w:val="00620073"/>
    <w:rsid w:val="00620271"/>
    <w:rsid w:val="0062124D"/>
    <w:rsid w:val="006267CD"/>
    <w:rsid w:val="00627570"/>
    <w:rsid w:val="00627C8B"/>
    <w:rsid w:val="00631355"/>
    <w:rsid w:val="00631F0E"/>
    <w:rsid w:val="006320E3"/>
    <w:rsid w:val="00632BB3"/>
    <w:rsid w:val="00634D3C"/>
    <w:rsid w:val="00635273"/>
    <w:rsid w:val="0063532E"/>
    <w:rsid w:val="006356CD"/>
    <w:rsid w:val="00637171"/>
    <w:rsid w:val="00637783"/>
    <w:rsid w:val="00637836"/>
    <w:rsid w:val="00637A8D"/>
    <w:rsid w:val="006401E9"/>
    <w:rsid w:val="00640E6A"/>
    <w:rsid w:val="006410E6"/>
    <w:rsid w:val="00641BDA"/>
    <w:rsid w:val="00642E7F"/>
    <w:rsid w:val="006442E4"/>
    <w:rsid w:val="0064577F"/>
    <w:rsid w:val="006474B3"/>
    <w:rsid w:val="006475DE"/>
    <w:rsid w:val="00647F93"/>
    <w:rsid w:val="006501B3"/>
    <w:rsid w:val="00651316"/>
    <w:rsid w:val="00651DD6"/>
    <w:rsid w:val="006527BF"/>
    <w:rsid w:val="00652CE5"/>
    <w:rsid w:val="00654BA5"/>
    <w:rsid w:val="00654D0F"/>
    <w:rsid w:val="006602AA"/>
    <w:rsid w:val="00661D87"/>
    <w:rsid w:val="006621A1"/>
    <w:rsid w:val="00662ED4"/>
    <w:rsid w:val="006657BE"/>
    <w:rsid w:val="006669AA"/>
    <w:rsid w:val="00667519"/>
    <w:rsid w:val="0067004F"/>
    <w:rsid w:val="00670D0F"/>
    <w:rsid w:val="006713D2"/>
    <w:rsid w:val="0067233D"/>
    <w:rsid w:val="00672C2A"/>
    <w:rsid w:val="00673CFF"/>
    <w:rsid w:val="0067426A"/>
    <w:rsid w:val="006747C7"/>
    <w:rsid w:val="00675D6C"/>
    <w:rsid w:val="00676349"/>
    <w:rsid w:val="006764E5"/>
    <w:rsid w:val="00677975"/>
    <w:rsid w:val="00680E98"/>
    <w:rsid w:val="006815F3"/>
    <w:rsid w:val="0068329C"/>
    <w:rsid w:val="00683ECA"/>
    <w:rsid w:val="00684A8A"/>
    <w:rsid w:val="00685886"/>
    <w:rsid w:val="00686CEF"/>
    <w:rsid w:val="0069072C"/>
    <w:rsid w:val="00690EC3"/>
    <w:rsid w:val="00691608"/>
    <w:rsid w:val="0069160B"/>
    <w:rsid w:val="00692741"/>
    <w:rsid w:val="00692D57"/>
    <w:rsid w:val="00693229"/>
    <w:rsid w:val="00694B54"/>
    <w:rsid w:val="006952FE"/>
    <w:rsid w:val="00696093"/>
    <w:rsid w:val="00696447"/>
    <w:rsid w:val="00697335"/>
    <w:rsid w:val="006979A5"/>
    <w:rsid w:val="006A1101"/>
    <w:rsid w:val="006A27B0"/>
    <w:rsid w:val="006A2F7C"/>
    <w:rsid w:val="006A452E"/>
    <w:rsid w:val="006A5C8F"/>
    <w:rsid w:val="006A61B1"/>
    <w:rsid w:val="006B0A82"/>
    <w:rsid w:val="006B1A55"/>
    <w:rsid w:val="006B23F9"/>
    <w:rsid w:val="006B5893"/>
    <w:rsid w:val="006B5BE3"/>
    <w:rsid w:val="006B60CF"/>
    <w:rsid w:val="006B6D65"/>
    <w:rsid w:val="006B6E53"/>
    <w:rsid w:val="006B7A48"/>
    <w:rsid w:val="006C128F"/>
    <w:rsid w:val="006C1837"/>
    <w:rsid w:val="006C2FF5"/>
    <w:rsid w:val="006C3553"/>
    <w:rsid w:val="006C3A9D"/>
    <w:rsid w:val="006C4526"/>
    <w:rsid w:val="006C6560"/>
    <w:rsid w:val="006C6695"/>
    <w:rsid w:val="006D1886"/>
    <w:rsid w:val="006D2334"/>
    <w:rsid w:val="006D36F6"/>
    <w:rsid w:val="006D3A47"/>
    <w:rsid w:val="006D78B1"/>
    <w:rsid w:val="006D79BD"/>
    <w:rsid w:val="006E1C32"/>
    <w:rsid w:val="006E3B9F"/>
    <w:rsid w:val="006E3D64"/>
    <w:rsid w:val="006E45DA"/>
    <w:rsid w:val="006E485D"/>
    <w:rsid w:val="006E4EC7"/>
    <w:rsid w:val="006E57D6"/>
    <w:rsid w:val="006E5CAC"/>
    <w:rsid w:val="006E75EF"/>
    <w:rsid w:val="006E7A03"/>
    <w:rsid w:val="006E7C12"/>
    <w:rsid w:val="006F04EB"/>
    <w:rsid w:val="006F139B"/>
    <w:rsid w:val="006F1A97"/>
    <w:rsid w:val="006F2FFB"/>
    <w:rsid w:val="006F553A"/>
    <w:rsid w:val="006F5E47"/>
    <w:rsid w:val="0070031A"/>
    <w:rsid w:val="00703324"/>
    <w:rsid w:val="007043EB"/>
    <w:rsid w:val="00707598"/>
    <w:rsid w:val="0070795B"/>
    <w:rsid w:val="0071334E"/>
    <w:rsid w:val="00713A56"/>
    <w:rsid w:val="007148DF"/>
    <w:rsid w:val="007155B4"/>
    <w:rsid w:val="00720242"/>
    <w:rsid w:val="00722A03"/>
    <w:rsid w:val="007232ED"/>
    <w:rsid w:val="00725578"/>
    <w:rsid w:val="00725989"/>
    <w:rsid w:val="00726F82"/>
    <w:rsid w:val="00727479"/>
    <w:rsid w:val="00727E18"/>
    <w:rsid w:val="0073039C"/>
    <w:rsid w:val="00732D71"/>
    <w:rsid w:val="00733A0C"/>
    <w:rsid w:val="00734DBF"/>
    <w:rsid w:val="00734E80"/>
    <w:rsid w:val="0073644F"/>
    <w:rsid w:val="0074096B"/>
    <w:rsid w:val="00741B8D"/>
    <w:rsid w:val="007453B5"/>
    <w:rsid w:val="00747116"/>
    <w:rsid w:val="00764359"/>
    <w:rsid w:val="00765738"/>
    <w:rsid w:val="007664BE"/>
    <w:rsid w:val="007670DC"/>
    <w:rsid w:val="00767FFD"/>
    <w:rsid w:val="00770447"/>
    <w:rsid w:val="00774F4C"/>
    <w:rsid w:val="007766DE"/>
    <w:rsid w:val="007774E7"/>
    <w:rsid w:val="00777584"/>
    <w:rsid w:val="0078032A"/>
    <w:rsid w:val="00783480"/>
    <w:rsid w:val="007843CA"/>
    <w:rsid w:val="0078668C"/>
    <w:rsid w:val="00787FA2"/>
    <w:rsid w:val="007905C8"/>
    <w:rsid w:val="00794443"/>
    <w:rsid w:val="00794C1B"/>
    <w:rsid w:val="00795923"/>
    <w:rsid w:val="00796F96"/>
    <w:rsid w:val="007A22AA"/>
    <w:rsid w:val="007A2795"/>
    <w:rsid w:val="007A3113"/>
    <w:rsid w:val="007A34AC"/>
    <w:rsid w:val="007A3516"/>
    <w:rsid w:val="007A38DD"/>
    <w:rsid w:val="007A3CCD"/>
    <w:rsid w:val="007B0A35"/>
    <w:rsid w:val="007B225D"/>
    <w:rsid w:val="007B3741"/>
    <w:rsid w:val="007B3BEF"/>
    <w:rsid w:val="007B4582"/>
    <w:rsid w:val="007B506B"/>
    <w:rsid w:val="007B5435"/>
    <w:rsid w:val="007B657E"/>
    <w:rsid w:val="007B779F"/>
    <w:rsid w:val="007C26DA"/>
    <w:rsid w:val="007C34B1"/>
    <w:rsid w:val="007C38C7"/>
    <w:rsid w:val="007C3D9D"/>
    <w:rsid w:val="007C49D0"/>
    <w:rsid w:val="007D093F"/>
    <w:rsid w:val="007D1C74"/>
    <w:rsid w:val="007D2CCA"/>
    <w:rsid w:val="007D334E"/>
    <w:rsid w:val="007D4396"/>
    <w:rsid w:val="007D4689"/>
    <w:rsid w:val="007D5788"/>
    <w:rsid w:val="007D5FFE"/>
    <w:rsid w:val="007D62C4"/>
    <w:rsid w:val="007D651C"/>
    <w:rsid w:val="007D7782"/>
    <w:rsid w:val="007E16FE"/>
    <w:rsid w:val="007E1E41"/>
    <w:rsid w:val="007E2CF4"/>
    <w:rsid w:val="007E4A04"/>
    <w:rsid w:val="007E5377"/>
    <w:rsid w:val="007E56C2"/>
    <w:rsid w:val="007E59F5"/>
    <w:rsid w:val="007E5F50"/>
    <w:rsid w:val="007E6F7E"/>
    <w:rsid w:val="007E7AE5"/>
    <w:rsid w:val="007F2FAE"/>
    <w:rsid w:val="007F2FCB"/>
    <w:rsid w:val="007F30DC"/>
    <w:rsid w:val="007F38D8"/>
    <w:rsid w:val="007F3D98"/>
    <w:rsid w:val="007F4B2C"/>
    <w:rsid w:val="007F6971"/>
    <w:rsid w:val="007F6CD8"/>
    <w:rsid w:val="007F6E08"/>
    <w:rsid w:val="0080073F"/>
    <w:rsid w:val="008007BB"/>
    <w:rsid w:val="00801335"/>
    <w:rsid w:val="00802BF8"/>
    <w:rsid w:val="00803D61"/>
    <w:rsid w:val="008041D4"/>
    <w:rsid w:val="008043C6"/>
    <w:rsid w:val="00804598"/>
    <w:rsid w:val="00804797"/>
    <w:rsid w:val="0080596B"/>
    <w:rsid w:val="0081102C"/>
    <w:rsid w:val="008126EF"/>
    <w:rsid w:val="00812859"/>
    <w:rsid w:val="008130B5"/>
    <w:rsid w:val="00813262"/>
    <w:rsid w:val="0081328E"/>
    <w:rsid w:val="00814BC0"/>
    <w:rsid w:val="00816396"/>
    <w:rsid w:val="00817CF7"/>
    <w:rsid w:val="0082143B"/>
    <w:rsid w:val="008229A1"/>
    <w:rsid w:val="00824525"/>
    <w:rsid w:val="00824A07"/>
    <w:rsid w:val="00827222"/>
    <w:rsid w:val="00830241"/>
    <w:rsid w:val="008307E6"/>
    <w:rsid w:val="0083110D"/>
    <w:rsid w:val="0083145D"/>
    <w:rsid w:val="00832C6B"/>
    <w:rsid w:val="00833999"/>
    <w:rsid w:val="008356D3"/>
    <w:rsid w:val="00836456"/>
    <w:rsid w:val="00836EEA"/>
    <w:rsid w:val="00837719"/>
    <w:rsid w:val="0084199A"/>
    <w:rsid w:val="00841B4E"/>
    <w:rsid w:val="0084425B"/>
    <w:rsid w:val="00844C45"/>
    <w:rsid w:val="00844DC0"/>
    <w:rsid w:val="00845070"/>
    <w:rsid w:val="008470C6"/>
    <w:rsid w:val="00847638"/>
    <w:rsid w:val="00850965"/>
    <w:rsid w:val="00850E5A"/>
    <w:rsid w:val="00852D3E"/>
    <w:rsid w:val="00854466"/>
    <w:rsid w:val="008553AC"/>
    <w:rsid w:val="008566DC"/>
    <w:rsid w:val="008610F4"/>
    <w:rsid w:val="00862546"/>
    <w:rsid w:val="00863701"/>
    <w:rsid w:val="00863809"/>
    <w:rsid w:val="00864C84"/>
    <w:rsid w:val="0086536B"/>
    <w:rsid w:val="008655D0"/>
    <w:rsid w:val="008667B0"/>
    <w:rsid w:val="00872A11"/>
    <w:rsid w:val="0087635D"/>
    <w:rsid w:val="008776E3"/>
    <w:rsid w:val="008802B7"/>
    <w:rsid w:val="0088081A"/>
    <w:rsid w:val="00881771"/>
    <w:rsid w:val="00883627"/>
    <w:rsid w:val="00884ECD"/>
    <w:rsid w:val="00885825"/>
    <w:rsid w:val="00885C0F"/>
    <w:rsid w:val="008870E5"/>
    <w:rsid w:val="00890402"/>
    <w:rsid w:val="00890690"/>
    <w:rsid w:val="00891340"/>
    <w:rsid w:val="00891B3B"/>
    <w:rsid w:val="008920D2"/>
    <w:rsid w:val="00893881"/>
    <w:rsid w:val="00893944"/>
    <w:rsid w:val="008943B7"/>
    <w:rsid w:val="00894975"/>
    <w:rsid w:val="0089679E"/>
    <w:rsid w:val="00896904"/>
    <w:rsid w:val="00897456"/>
    <w:rsid w:val="008A0D7B"/>
    <w:rsid w:val="008A2706"/>
    <w:rsid w:val="008A3016"/>
    <w:rsid w:val="008A6A31"/>
    <w:rsid w:val="008A7349"/>
    <w:rsid w:val="008A7BA4"/>
    <w:rsid w:val="008B0498"/>
    <w:rsid w:val="008B054B"/>
    <w:rsid w:val="008B06E5"/>
    <w:rsid w:val="008B0B22"/>
    <w:rsid w:val="008B14A8"/>
    <w:rsid w:val="008B2D21"/>
    <w:rsid w:val="008B3C27"/>
    <w:rsid w:val="008B53F1"/>
    <w:rsid w:val="008B58E7"/>
    <w:rsid w:val="008B5D57"/>
    <w:rsid w:val="008B6F93"/>
    <w:rsid w:val="008B777B"/>
    <w:rsid w:val="008C1A14"/>
    <w:rsid w:val="008C5523"/>
    <w:rsid w:val="008C5770"/>
    <w:rsid w:val="008D4278"/>
    <w:rsid w:val="008D5132"/>
    <w:rsid w:val="008D5F99"/>
    <w:rsid w:val="008D60E0"/>
    <w:rsid w:val="008D70C0"/>
    <w:rsid w:val="008D7349"/>
    <w:rsid w:val="008D746A"/>
    <w:rsid w:val="008D7783"/>
    <w:rsid w:val="008E4BB1"/>
    <w:rsid w:val="008E4F97"/>
    <w:rsid w:val="008E5A66"/>
    <w:rsid w:val="008E5C1A"/>
    <w:rsid w:val="008E5C76"/>
    <w:rsid w:val="008E6481"/>
    <w:rsid w:val="008E6D52"/>
    <w:rsid w:val="008E7F51"/>
    <w:rsid w:val="008F037F"/>
    <w:rsid w:val="008F04C2"/>
    <w:rsid w:val="008F05CE"/>
    <w:rsid w:val="008F1C77"/>
    <w:rsid w:val="008F405A"/>
    <w:rsid w:val="008F66F6"/>
    <w:rsid w:val="008F6FB9"/>
    <w:rsid w:val="0090099D"/>
    <w:rsid w:val="00904660"/>
    <w:rsid w:val="009052E8"/>
    <w:rsid w:val="0091052F"/>
    <w:rsid w:val="0091208C"/>
    <w:rsid w:val="0091347F"/>
    <w:rsid w:val="00913859"/>
    <w:rsid w:val="009152E4"/>
    <w:rsid w:val="00917722"/>
    <w:rsid w:val="0092139B"/>
    <w:rsid w:val="009218F8"/>
    <w:rsid w:val="0092334D"/>
    <w:rsid w:val="00923C8B"/>
    <w:rsid w:val="00925C0F"/>
    <w:rsid w:val="00926555"/>
    <w:rsid w:val="00931F21"/>
    <w:rsid w:val="00932A17"/>
    <w:rsid w:val="0093373E"/>
    <w:rsid w:val="009352C1"/>
    <w:rsid w:val="00935593"/>
    <w:rsid w:val="00935FD6"/>
    <w:rsid w:val="0093760F"/>
    <w:rsid w:val="00941365"/>
    <w:rsid w:val="00941A0D"/>
    <w:rsid w:val="0094381A"/>
    <w:rsid w:val="009441FB"/>
    <w:rsid w:val="009444C3"/>
    <w:rsid w:val="0094528F"/>
    <w:rsid w:val="00945535"/>
    <w:rsid w:val="0094728A"/>
    <w:rsid w:val="00947AFF"/>
    <w:rsid w:val="00950C92"/>
    <w:rsid w:val="00950CAE"/>
    <w:rsid w:val="00952E69"/>
    <w:rsid w:val="00954B15"/>
    <w:rsid w:val="00955E94"/>
    <w:rsid w:val="0095687A"/>
    <w:rsid w:val="00960D73"/>
    <w:rsid w:val="009614A3"/>
    <w:rsid w:val="00961ACC"/>
    <w:rsid w:val="009645CA"/>
    <w:rsid w:val="009648D9"/>
    <w:rsid w:val="00965600"/>
    <w:rsid w:val="00967CE6"/>
    <w:rsid w:val="00967E6E"/>
    <w:rsid w:val="00970BDD"/>
    <w:rsid w:val="0097378D"/>
    <w:rsid w:val="0097454B"/>
    <w:rsid w:val="00974B05"/>
    <w:rsid w:val="00974D3B"/>
    <w:rsid w:val="00974FF3"/>
    <w:rsid w:val="00975281"/>
    <w:rsid w:val="00975EE0"/>
    <w:rsid w:val="009773AE"/>
    <w:rsid w:val="00977573"/>
    <w:rsid w:val="009806F4"/>
    <w:rsid w:val="00982E50"/>
    <w:rsid w:val="00984740"/>
    <w:rsid w:val="009900A5"/>
    <w:rsid w:val="0099153E"/>
    <w:rsid w:val="00993257"/>
    <w:rsid w:val="009A03E0"/>
    <w:rsid w:val="009A32E4"/>
    <w:rsid w:val="009A64E7"/>
    <w:rsid w:val="009B0028"/>
    <w:rsid w:val="009B0768"/>
    <w:rsid w:val="009B0BDE"/>
    <w:rsid w:val="009B0D34"/>
    <w:rsid w:val="009B15E9"/>
    <w:rsid w:val="009B2AE5"/>
    <w:rsid w:val="009C0C7C"/>
    <w:rsid w:val="009C2B36"/>
    <w:rsid w:val="009C3146"/>
    <w:rsid w:val="009C38AC"/>
    <w:rsid w:val="009C45C9"/>
    <w:rsid w:val="009C697E"/>
    <w:rsid w:val="009D20CD"/>
    <w:rsid w:val="009D2CE4"/>
    <w:rsid w:val="009D2EA5"/>
    <w:rsid w:val="009D3810"/>
    <w:rsid w:val="009D3D5C"/>
    <w:rsid w:val="009D4ABB"/>
    <w:rsid w:val="009D7B05"/>
    <w:rsid w:val="009E2FA7"/>
    <w:rsid w:val="009E3C0B"/>
    <w:rsid w:val="009E4A79"/>
    <w:rsid w:val="009F11D2"/>
    <w:rsid w:val="009F1D74"/>
    <w:rsid w:val="009F4582"/>
    <w:rsid w:val="009F47AE"/>
    <w:rsid w:val="009F5EB2"/>
    <w:rsid w:val="009F60A1"/>
    <w:rsid w:val="009F67C0"/>
    <w:rsid w:val="009F7622"/>
    <w:rsid w:val="009F7E57"/>
    <w:rsid w:val="00A0161A"/>
    <w:rsid w:val="00A0376E"/>
    <w:rsid w:val="00A03F88"/>
    <w:rsid w:val="00A0410E"/>
    <w:rsid w:val="00A042BD"/>
    <w:rsid w:val="00A063C7"/>
    <w:rsid w:val="00A0741B"/>
    <w:rsid w:val="00A075D7"/>
    <w:rsid w:val="00A07B59"/>
    <w:rsid w:val="00A118D8"/>
    <w:rsid w:val="00A11FA0"/>
    <w:rsid w:val="00A148BC"/>
    <w:rsid w:val="00A1777B"/>
    <w:rsid w:val="00A2000A"/>
    <w:rsid w:val="00A2058D"/>
    <w:rsid w:val="00A26056"/>
    <w:rsid w:val="00A2666A"/>
    <w:rsid w:val="00A30B42"/>
    <w:rsid w:val="00A310DD"/>
    <w:rsid w:val="00A32A2A"/>
    <w:rsid w:val="00A32F5B"/>
    <w:rsid w:val="00A342C5"/>
    <w:rsid w:val="00A34772"/>
    <w:rsid w:val="00A35425"/>
    <w:rsid w:val="00A37144"/>
    <w:rsid w:val="00A375EB"/>
    <w:rsid w:val="00A378B8"/>
    <w:rsid w:val="00A40F64"/>
    <w:rsid w:val="00A424BF"/>
    <w:rsid w:val="00A43B26"/>
    <w:rsid w:val="00A44610"/>
    <w:rsid w:val="00A458A5"/>
    <w:rsid w:val="00A46164"/>
    <w:rsid w:val="00A4672B"/>
    <w:rsid w:val="00A46D57"/>
    <w:rsid w:val="00A47407"/>
    <w:rsid w:val="00A503F9"/>
    <w:rsid w:val="00A51352"/>
    <w:rsid w:val="00A51AFA"/>
    <w:rsid w:val="00A5400E"/>
    <w:rsid w:val="00A55F57"/>
    <w:rsid w:val="00A60E3C"/>
    <w:rsid w:val="00A6182B"/>
    <w:rsid w:val="00A61C86"/>
    <w:rsid w:val="00A6224B"/>
    <w:rsid w:val="00A629DB"/>
    <w:rsid w:val="00A63458"/>
    <w:rsid w:val="00A63FC5"/>
    <w:rsid w:val="00A64792"/>
    <w:rsid w:val="00A64885"/>
    <w:rsid w:val="00A653D4"/>
    <w:rsid w:val="00A65F45"/>
    <w:rsid w:val="00A66943"/>
    <w:rsid w:val="00A66F77"/>
    <w:rsid w:val="00A67E54"/>
    <w:rsid w:val="00A70059"/>
    <w:rsid w:val="00A72363"/>
    <w:rsid w:val="00A72A67"/>
    <w:rsid w:val="00A74AA4"/>
    <w:rsid w:val="00A750B9"/>
    <w:rsid w:val="00A7594F"/>
    <w:rsid w:val="00A7626E"/>
    <w:rsid w:val="00A7660C"/>
    <w:rsid w:val="00A76A89"/>
    <w:rsid w:val="00A80CD9"/>
    <w:rsid w:val="00A81FB5"/>
    <w:rsid w:val="00A827A9"/>
    <w:rsid w:val="00A83337"/>
    <w:rsid w:val="00A83E03"/>
    <w:rsid w:val="00A859D4"/>
    <w:rsid w:val="00A859F2"/>
    <w:rsid w:val="00A952AB"/>
    <w:rsid w:val="00A954E9"/>
    <w:rsid w:val="00A96E03"/>
    <w:rsid w:val="00A97250"/>
    <w:rsid w:val="00A97335"/>
    <w:rsid w:val="00A97AF2"/>
    <w:rsid w:val="00AA18ED"/>
    <w:rsid w:val="00AA1FD0"/>
    <w:rsid w:val="00AA24AB"/>
    <w:rsid w:val="00AA261C"/>
    <w:rsid w:val="00AA4733"/>
    <w:rsid w:val="00AA478B"/>
    <w:rsid w:val="00AA48C7"/>
    <w:rsid w:val="00AA587F"/>
    <w:rsid w:val="00AB27B6"/>
    <w:rsid w:val="00AB3FFD"/>
    <w:rsid w:val="00AB4309"/>
    <w:rsid w:val="00AB62C9"/>
    <w:rsid w:val="00AC0A19"/>
    <w:rsid w:val="00AC3242"/>
    <w:rsid w:val="00AC4A78"/>
    <w:rsid w:val="00AC60A9"/>
    <w:rsid w:val="00AC62F3"/>
    <w:rsid w:val="00AC7E5E"/>
    <w:rsid w:val="00AD1986"/>
    <w:rsid w:val="00AD19FB"/>
    <w:rsid w:val="00AD42A5"/>
    <w:rsid w:val="00AD5572"/>
    <w:rsid w:val="00AD65D0"/>
    <w:rsid w:val="00AE0F77"/>
    <w:rsid w:val="00AE2032"/>
    <w:rsid w:val="00AE3685"/>
    <w:rsid w:val="00AE3D72"/>
    <w:rsid w:val="00AE48E6"/>
    <w:rsid w:val="00AE4A25"/>
    <w:rsid w:val="00AE68E1"/>
    <w:rsid w:val="00AE7ADC"/>
    <w:rsid w:val="00AF4FE5"/>
    <w:rsid w:val="00AF5E4C"/>
    <w:rsid w:val="00AF6F9D"/>
    <w:rsid w:val="00AF73F2"/>
    <w:rsid w:val="00B02C7C"/>
    <w:rsid w:val="00B038A7"/>
    <w:rsid w:val="00B063BE"/>
    <w:rsid w:val="00B063E6"/>
    <w:rsid w:val="00B06858"/>
    <w:rsid w:val="00B06E5B"/>
    <w:rsid w:val="00B10039"/>
    <w:rsid w:val="00B11A1A"/>
    <w:rsid w:val="00B12D71"/>
    <w:rsid w:val="00B1307C"/>
    <w:rsid w:val="00B14A3B"/>
    <w:rsid w:val="00B207C3"/>
    <w:rsid w:val="00B22E6A"/>
    <w:rsid w:val="00B23478"/>
    <w:rsid w:val="00B23E78"/>
    <w:rsid w:val="00B2439B"/>
    <w:rsid w:val="00B255F3"/>
    <w:rsid w:val="00B26569"/>
    <w:rsid w:val="00B2792B"/>
    <w:rsid w:val="00B30238"/>
    <w:rsid w:val="00B30305"/>
    <w:rsid w:val="00B30ECC"/>
    <w:rsid w:val="00B325A2"/>
    <w:rsid w:val="00B32886"/>
    <w:rsid w:val="00B32D1C"/>
    <w:rsid w:val="00B33688"/>
    <w:rsid w:val="00B3429A"/>
    <w:rsid w:val="00B34691"/>
    <w:rsid w:val="00B367CF"/>
    <w:rsid w:val="00B41217"/>
    <w:rsid w:val="00B41710"/>
    <w:rsid w:val="00B41A06"/>
    <w:rsid w:val="00B44158"/>
    <w:rsid w:val="00B44ADF"/>
    <w:rsid w:val="00B465C2"/>
    <w:rsid w:val="00B465C9"/>
    <w:rsid w:val="00B46B5A"/>
    <w:rsid w:val="00B47370"/>
    <w:rsid w:val="00B518D6"/>
    <w:rsid w:val="00B51BB5"/>
    <w:rsid w:val="00B53D89"/>
    <w:rsid w:val="00B54541"/>
    <w:rsid w:val="00B549C5"/>
    <w:rsid w:val="00B55723"/>
    <w:rsid w:val="00B56B62"/>
    <w:rsid w:val="00B6339D"/>
    <w:rsid w:val="00B64DF3"/>
    <w:rsid w:val="00B653FE"/>
    <w:rsid w:val="00B65462"/>
    <w:rsid w:val="00B65903"/>
    <w:rsid w:val="00B66358"/>
    <w:rsid w:val="00B663C9"/>
    <w:rsid w:val="00B67C42"/>
    <w:rsid w:val="00B70636"/>
    <w:rsid w:val="00B70948"/>
    <w:rsid w:val="00B709C6"/>
    <w:rsid w:val="00B71543"/>
    <w:rsid w:val="00B7553D"/>
    <w:rsid w:val="00B75EA5"/>
    <w:rsid w:val="00B76C58"/>
    <w:rsid w:val="00B81204"/>
    <w:rsid w:val="00B82B61"/>
    <w:rsid w:val="00B82E62"/>
    <w:rsid w:val="00B833F1"/>
    <w:rsid w:val="00B83669"/>
    <w:rsid w:val="00B842C8"/>
    <w:rsid w:val="00B86105"/>
    <w:rsid w:val="00B86518"/>
    <w:rsid w:val="00B866FA"/>
    <w:rsid w:val="00B87B01"/>
    <w:rsid w:val="00B9057F"/>
    <w:rsid w:val="00B92C9E"/>
    <w:rsid w:val="00B92F80"/>
    <w:rsid w:val="00B943EC"/>
    <w:rsid w:val="00B9662C"/>
    <w:rsid w:val="00B967D4"/>
    <w:rsid w:val="00B978EC"/>
    <w:rsid w:val="00BA07B2"/>
    <w:rsid w:val="00BA0EC0"/>
    <w:rsid w:val="00BA289B"/>
    <w:rsid w:val="00BA49D5"/>
    <w:rsid w:val="00BA592F"/>
    <w:rsid w:val="00BA676A"/>
    <w:rsid w:val="00BA790B"/>
    <w:rsid w:val="00BB2F13"/>
    <w:rsid w:val="00BB3AA3"/>
    <w:rsid w:val="00BB4B6C"/>
    <w:rsid w:val="00BB5076"/>
    <w:rsid w:val="00BB589A"/>
    <w:rsid w:val="00BB7882"/>
    <w:rsid w:val="00BC039B"/>
    <w:rsid w:val="00BC17EA"/>
    <w:rsid w:val="00BC31FB"/>
    <w:rsid w:val="00BC456B"/>
    <w:rsid w:val="00BD014E"/>
    <w:rsid w:val="00BD359F"/>
    <w:rsid w:val="00BD5537"/>
    <w:rsid w:val="00BD5B5A"/>
    <w:rsid w:val="00BD67DD"/>
    <w:rsid w:val="00BE1279"/>
    <w:rsid w:val="00BE28F4"/>
    <w:rsid w:val="00BE29BC"/>
    <w:rsid w:val="00BE36BD"/>
    <w:rsid w:val="00BE39AA"/>
    <w:rsid w:val="00BE4F55"/>
    <w:rsid w:val="00BE509D"/>
    <w:rsid w:val="00BF2F1C"/>
    <w:rsid w:val="00BF33E7"/>
    <w:rsid w:val="00BF4A5B"/>
    <w:rsid w:val="00BF5425"/>
    <w:rsid w:val="00BF567C"/>
    <w:rsid w:val="00BF5EB6"/>
    <w:rsid w:val="00BF7FDC"/>
    <w:rsid w:val="00C0044F"/>
    <w:rsid w:val="00C00994"/>
    <w:rsid w:val="00C01D5A"/>
    <w:rsid w:val="00C0219E"/>
    <w:rsid w:val="00C077A2"/>
    <w:rsid w:val="00C10A96"/>
    <w:rsid w:val="00C10EFC"/>
    <w:rsid w:val="00C11120"/>
    <w:rsid w:val="00C11A1D"/>
    <w:rsid w:val="00C1380C"/>
    <w:rsid w:val="00C14EDA"/>
    <w:rsid w:val="00C16C87"/>
    <w:rsid w:val="00C20E76"/>
    <w:rsid w:val="00C23787"/>
    <w:rsid w:val="00C264C3"/>
    <w:rsid w:val="00C26B28"/>
    <w:rsid w:val="00C31F76"/>
    <w:rsid w:val="00C326A3"/>
    <w:rsid w:val="00C34C6E"/>
    <w:rsid w:val="00C3524B"/>
    <w:rsid w:val="00C363AE"/>
    <w:rsid w:val="00C37D17"/>
    <w:rsid w:val="00C40C6A"/>
    <w:rsid w:val="00C42B63"/>
    <w:rsid w:val="00C42C2E"/>
    <w:rsid w:val="00C43A87"/>
    <w:rsid w:val="00C43DF1"/>
    <w:rsid w:val="00C43E49"/>
    <w:rsid w:val="00C43FBB"/>
    <w:rsid w:val="00C528E0"/>
    <w:rsid w:val="00C53E52"/>
    <w:rsid w:val="00C57082"/>
    <w:rsid w:val="00C57C22"/>
    <w:rsid w:val="00C60576"/>
    <w:rsid w:val="00C609A9"/>
    <w:rsid w:val="00C60EB1"/>
    <w:rsid w:val="00C636FD"/>
    <w:rsid w:val="00C63F01"/>
    <w:rsid w:val="00C65611"/>
    <w:rsid w:val="00C658F3"/>
    <w:rsid w:val="00C66A7F"/>
    <w:rsid w:val="00C66DAC"/>
    <w:rsid w:val="00C71280"/>
    <w:rsid w:val="00C73473"/>
    <w:rsid w:val="00C74C8C"/>
    <w:rsid w:val="00C76AA9"/>
    <w:rsid w:val="00C823A5"/>
    <w:rsid w:val="00C831D0"/>
    <w:rsid w:val="00C84747"/>
    <w:rsid w:val="00C9010E"/>
    <w:rsid w:val="00C91AE4"/>
    <w:rsid w:val="00C92B82"/>
    <w:rsid w:val="00C92BBF"/>
    <w:rsid w:val="00C93B1D"/>
    <w:rsid w:val="00C95091"/>
    <w:rsid w:val="00C9546C"/>
    <w:rsid w:val="00CA30BB"/>
    <w:rsid w:val="00CA3BFF"/>
    <w:rsid w:val="00CA516E"/>
    <w:rsid w:val="00CA5B06"/>
    <w:rsid w:val="00CA63CF"/>
    <w:rsid w:val="00CA76E7"/>
    <w:rsid w:val="00CA7C0C"/>
    <w:rsid w:val="00CB04F4"/>
    <w:rsid w:val="00CB0888"/>
    <w:rsid w:val="00CB2DA3"/>
    <w:rsid w:val="00CB3660"/>
    <w:rsid w:val="00CB536A"/>
    <w:rsid w:val="00CB5701"/>
    <w:rsid w:val="00CC1867"/>
    <w:rsid w:val="00CC1E8C"/>
    <w:rsid w:val="00CC59F6"/>
    <w:rsid w:val="00CC736A"/>
    <w:rsid w:val="00CD2345"/>
    <w:rsid w:val="00CD32BD"/>
    <w:rsid w:val="00CD33CA"/>
    <w:rsid w:val="00CD3EFA"/>
    <w:rsid w:val="00CD4BC6"/>
    <w:rsid w:val="00CD5DC0"/>
    <w:rsid w:val="00CD6133"/>
    <w:rsid w:val="00CE2209"/>
    <w:rsid w:val="00CE2365"/>
    <w:rsid w:val="00CE26E8"/>
    <w:rsid w:val="00CE4E5C"/>
    <w:rsid w:val="00CE51E7"/>
    <w:rsid w:val="00CE7493"/>
    <w:rsid w:val="00CF1A65"/>
    <w:rsid w:val="00CF1E73"/>
    <w:rsid w:val="00CF4150"/>
    <w:rsid w:val="00CF6EE4"/>
    <w:rsid w:val="00CF7656"/>
    <w:rsid w:val="00D000C3"/>
    <w:rsid w:val="00D02754"/>
    <w:rsid w:val="00D02995"/>
    <w:rsid w:val="00D05423"/>
    <w:rsid w:val="00D109A8"/>
    <w:rsid w:val="00D129A2"/>
    <w:rsid w:val="00D137C2"/>
    <w:rsid w:val="00D13B9A"/>
    <w:rsid w:val="00D14648"/>
    <w:rsid w:val="00D14C2D"/>
    <w:rsid w:val="00D15645"/>
    <w:rsid w:val="00D163BB"/>
    <w:rsid w:val="00D17054"/>
    <w:rsid w:val="00D20A0A"/>
    <w:rsid w:val="00D21F8E"/>
    <w:rsid w:val="00D236C2"/>
    <w:rsid w:val="00D23772"/>
    <w:rsid w:val="00D24D87"/>
    <w:rsid w:val="00D25C63"/>
    <w:rsid w:val="00D27E19"/>
    <w:rsid w:val="00D30297"/>
    <w:rsid w:val="00D32014"/>
    <w:rsid w:val="00D3284D"/>
    <w:rsid w:val="00D32A35"/>
    <w:rsid w:val="00D32BE4"/>
    <w:rsid w:val="00D33ECF"/>
    <w:rsid w:val="00D3425B"/>
    <w:rsid w:val="00D34331"/>
    <w:rsid w:val="00D3560A"/>
    <w:rsid w:val="00D356DD"/>
    <w:rsid w:val="00D35A84"/>
    <w:rsid w:val="00D377DA"/>
    <w:rsid w:val="00D3780F"/>
    <w:rsid w:val="00D40AAA"/>
    <w:rsid w:val="00D42F1A"/>
    <w:rsid w:val="00D464E3"/>
    <w:rsid w:val="00D50A8D"/>
    <w:rsid w:val="00D51116"/>
    <w:rsid w:val="00D53425"/>
    <w:rsid w:val="00D5472A"/>
    <w:rsid w:val="00D55DEA"/>
    <w:rsid w:val="00D5613A"/>
    <w:rsid w:val="00D56935"/>
    <w:rsid w:val="00D57796"/>
    <w:rsid w:val="00D602F0"/>
    <w:rsid w:val="00D60521"/>
    <w:rsid w:val="00D60CC6"/>
    <w:rsid w:val="00D610A1"/>
    <w:rsid w:val="00D63648"/>
    <w:rsid w:val="00D63B82"/>
    <w:rsid w:val="00D6626F"/>
    <w:rsid w:val="00D66E06"/>
    <w:rsid w:val="00D7019E"/>
    <w:rsid w:val="00D702BA"/>
    <w:rsid w:val="00D7110C"/>
    <w:rsid w:val="00D71F8B"/>
    <w:rsid w:val="00D734B6"/>
    <w:rsid w:val="00D73FC3"/>
    <w:rsid w:val="00D76479"/>
    <w:rsid w:val="00D767F9"/>
    <w:rsid w:val="00D76B41"/>
    <w:rsid w:val="00D805EF"/>
    <w:rsid w:val="00D80780"/>
    <w:rsid w:val="00D813E8"/>
    <w:rsid w:val="00D828F4"/>
    <w:rsid w:val="00D838C8"/>
    <w:rsid w:val="00D83E65"/>
    <w:rsid w:val="00D84669"/>
    <w:rsid w:val="00D8571A"/>
    <w:rsid w:val="00D85964"/>
    <w:rsid w:val="00D86317"/>
    <w:rsid w:val="00D86967"/>
    <w:rsid w:val="00D86F68"/>
    <w:rsid w:val="00D87341"/>
    <w:rsid w:val="00D90B3E"/>
    <w:rsid w:val="00D90FC8"/>
    <w:rsid w:val="00D914C5"/>
    <w:rsid w:val="00D91E00"/>
    <w:rsid w:val="00D931D3"/>
    <w:rsid w:val="00D94E24"/>
    <w:rsid w:val="00D96330"/>
    <w:rsid w:val="00D96458"/>
    <w:rsid w:val="00DA1425"/>
    <w:rsid w:val="00DA2328"/>
    <w:rsid w:val="00DA6BC5"/>
    <w:rsid w:val="00DA6EE7"/>
    <w:rsid w:val="00DB077C"/>
    <w:rsid w:val="00DB2725"/>
    <w:rsid w:val="00DB5B86"/>
    <w:rsid w:val="00DB5EE2"/>
    <w:rsid w:val="00DB5F56"/>
    <w:rsid w:val="00DB71D6"/>
    <w:rsid w:val="00DC0E0B"/>
    <w:rsid w:val="00DC2824"/>
    <w:rsid w:val="00DC3C5A"/>
    <w:rsid w:val="00DC3FCE"/>
    <w:rsid w:val="00DC6F4B"/>
    <w:rsid w:val="00DC7C7B"/>
    <w:rsid w:val="00DD1DE6"/>
    <w:rsid w:val="00DD26E6"/>
    <w:rsid w:val="00DD4232"/>
    <w:rsid w:val="00DD49D0"/>
    <w:rsid w:val="00DD502E"/>
    <w:rsid w:val="00DD5DD4"/>
    <w:rsid w:val="00DD6284"/>
    <w:rsid w:val="00DD6E13"/>
    <w:rsid w:val="00DE06D4"/>
    <w:rsid w:val="00DE0BB0"/>
    <w:rsid w:val="00DE0BB3"/>
    <w:rsid w:val="00DE34AA"/>
    <w:rsid w:val="00DE6AC0"/>
    <w:rsid w:val="00DF1E8E"/>
    <w:rsid w:val="00DF2205"/>
    <w:rsid w:val="00DF3A3F"/>
    <w:rsid w:val="00DF4B9D"/>
    <w:rsid w:val="00DF6F66"/>
    <w:rsid w:val="00DF7D36"/>
    <w:rsid w:val="00E04719"/>
    <w:rsid w:val="00E04E1B"/>
    <w:rsid w:val="00E06EDE"/>
    <w:rsid w:val="00E07D5C"/>
    <w:rsid w:val="00E07ED0"/>
    <w:rsid w:val="00E10851"/>
    <w:rsid w:val="00E13813"/>
    <w:rsid w:val="00E14E92"/>
    <w:rsid w:val="00E15C24"/>
    <w:rsid w:val="00E164B0"/>
    <w:rsid w:val="00E20489"/>
    <w:rsid w:val="00E205E5"/>
    <w:rsid w:val="00E21906"/>
    <w:rsid w:val="00E22A24"/>
    <w:rsid w:val="00E24950"/>
    <w:rsid w:val="00E32E35"/>
    <w:rsid w:val="00E337DE"/>
    <w:rsid w:val="00E345C3"/>
    <w:rsid w:val="00E34A6C"/>
    <w:rsid w:val="00E35210"/>
    <w:rsid w:val="00E3605B"/>
    <w:rsid w:val="00E36067"/>
    <w:rsid w:val="00E36B5C"/>
    <w:rsid w:val="00E373FC"/>
    <w:rsid w:val="00E40718"/>
    <w:rsid w:val="00E40E3F"/>
    <w:rsid w:val="00E419B5"/>
    <w:rsid w:val="00E4317B"/>
    <w:rsid w:val="00E43959"/>
    <w:rsid w:val="00E43B93"/>
    <w:rsid w:val="00E45D4F"/>
    <w:rsid w:val="00E46135"/>
    <w:rsid w:val="00E47183"/>
    <w:rsid w:val="00E51517"/>
    <w:rsid w:val="00E51768"/>
    <w:rsid w:val="00E53EB1"/>
    <w:rsid w:val="00E5426A"/>
    <w:rsid w:val="00E5448E"/>
    <w:rsid w:val="00E54974"/>
    <w:rsid w:val="00E561DD"/>
    <w:rsid w:val="00E5762B"/>
    <w:rsid w:val="00E600C4"/>
    <w:rsid w:val="00E60BB8"/>
    <w:rsid w:val="00E61E07"/>
    <w:rsid w:val="00E642BC"/>
    <w:rsid w:val="00E64BA8"/>
    <w:rsid w:val="00E64E76"/>
    <w:rsid w:val="00E657EB"/>
    <w:rsid w:val="00E65A75"/>
    <w:rsid w:val="00E66C5D"/>
    <w:rsid w:val="00E66C5E"/>
    <w:rsid w:val="00E6777F"/>
    <w:rsid w:val="00E7085A"/>
    <w:rsid w:val="00E70A33"/>
    <w:rsid w:val="00E7188D"/>
    <w:rsid w:val="00E722B3"/>
    <w:rsid w:val="00E7336D"/>
    <w:rsid w:val="00E74715"/>
    <w:rsid w:val="00E76596"/>
    <w:rsid w:val="00E77A99"/>
    <w:rsid w:val="00E77F7A"/>
    <w:rsid w:val="00E81C5C"/>
    <w:rsid w:val="00E8337A"/>
    <w:rsid w:val="00E84C3B"/>
    <w:rsid w:val="00E864A1"/>
    <w:rsid w:val="00E86DAF"/>
    <w:rsid w:val="00E87318"/>
    <w:rsid w:val="00E9062F"/>
    <w:rsid w:val="00E91602"/>
    <w:rsid w:val="00E92A2F"/>
    <w:rsid w:val="00E938B6"/>
    <w:rsid w:val="00E93FEB"/>
    <w:rsid w:val="00E9651C"/>
    <w:rsid w:val="00E96718"/>
    <w:rsid w:val="00E96839"/>
    <w:rsid w:val="00E973C6"/>
    <w:rsid w:val="00E9770F"/>
    <w:rsid w:val="00EA044C"/>
    <w:rsid w:val="00EA2858"/>
    <w:rsid w:val="00EA2CF3"/>
    <w:rsid w:val="00EA345B"/>
    <w:rsid w:val="00EA3C46"/>
    <w:rsid w:val="00EA3CAE"/>
    <w:rsid w:val="00EA3E0F"/>
    <w:rsid w:val="00EA6172"/>
    <w:rsid w:val="00EA6FCB"/>
    <w:rsid w:val="00EA79F2"/>
    <w:rsid w:val="00EB197D"/>
    <w:rsid w:val="00EB2ABC"/>
    <w:rsid w:val="00EB7982"/>
    <w:rsid w:val="00EC0A7E"/>
    <w:rsid w:val="00EC1329"/>
    <w:rsid w:val="00EC15B4"/>
    <w:rsid w:val="00EC1AD3"/>
    <w:rsid w:val="00EC34ED"/>
    <w:rsid w:val="00EC48E3"/>
    <w:rsid w:val="00EC5236"/>
    <w:rsid w:val="00EC559A"/>
    <w:rsid w:val="00EC713C"/>
    <w:rsid w:val="00ED0719"/>
    <w:rsid w:val="00ED1C9E"/>
    <w:rsid w:val="00ED46AA"/>
    <w:rsid w:val="00ED70B9"/>
    <w:rsid w:val="00ED7BAA"/>
    <w:rsid w:val="00EE09C2"/>
    <w:rsid w:val="00EE372E"/>
    <w:rsid w:val="00EE6DB3"/>
    <w:rsid w:val="00EF2906"/>
    <w:rsid w:val="00EF3B66"/>
    <w:rsid w:val="00EF435F"/>
    <w:rsid w:val="00EF4FA3"/>
    <w:rsid w:val="00EF5E6C"/>
    <w:rsid w:val="00F00998"/>
    <w:rsid w:val="00F023C4"/>
    <w:rsid w:val="00F0242C"/>
    <w:rsid w:val="00F030C7"/>
    <w:rsid w:val="00F03DB3"/>
    <w:rsid w:val="00F050AA"/>
    <w:rsid w:val="00F05A47"/>
    <w:rsid w:val="00F06F6E"/>
    <w:rsid w:val="00F07107"/>
    <w:rsid w:val="00F10B9E"/>
    <w:rsid w:val="00F1123E"/>
    <w:rsid w:val="00F11559"/>
    <w:rsid w:val="00F11658"/>
    <w:rsid w:val="00F121C2"/>
    <w:rsid w:val="00F12381"/>
    <w:rsid w:val="00F12505"/>
    <w:rsid w:val="00F125CB"/>
    <w:rsid w:val="00F15862"/>
    <w:rsid w:val="00F2100C"/>
    <w:rsid w:val="00F22129"/>
    <w:rsid w:val="00F2327E"/>
    <w:rsid w:val="00F2445B"/>
    <w:rsid w:val="00F245EC"/>
    <w:rsid w:val="00F272B8"/>
    <w:rsid w:val="00F32515"/>
    <w:rsid w:val="00F32ACA"/>
    <w:rsid w:val="00F330B1"/>
    <w:rsid w:val="00F33891"/>
    <w:rsid w:val="00F3503A"/>
    <w:rsid w:val="00F35247"/>
    <w:rsid w:val="00F3756E"/>
    <w:rsid w:val="00F37678"/>
    <w:rsid w:val="00F41E26"/>
    <w:rsid w:val="00F425A1"/>
    <w:rsid w:val="00F43650"/>
    <w:rsid w:val="00F43890"/>
    <w:rsid w:val="00F44675"/>
    <w:rsid w:val="00F44C82"/>
    <w:rsid w:val="00F44EAC"/>
    <w:rsid w:val="00F45451"/>
    <w:rsid w:val="00F45B6E"/>
    <w:rsid w:val="00F45C00"/>
    <w:rsid w:val="00F46EE2"/>
    <w:rsid w:val="00F470A9"/>
    <w:rsid w:val="00F470D9"/>
    <w:rsid w:val="00F4756D"/>
    <w:rsid w:val="00F50A5E"/>
    <w:rsid w:val="00F51834"/>
    <w:rsid w:val="00F521FB"/>
    <w:rsid w:val="00F523BF"/>
    <w:rsid w:val="00F529D4"/>
    <w:rsid w:val="00F53263"/>
    <w:rsid w:val="00F5480A"/>
    <w:rsid w:val="00F57F26"/>
    <w:rsid w:val="00F614F4"/>
    <w:rsid w:val="00F617E5"/>
    <w:rsid w:val="00F61F05"/>
    <w:rsid w:val="00F62A6D"/>
    <w:rsid w:val="00F638F8"/>
    <w:rsid w:val="00F63EF9"/>
    <w:rsid w:val="00F649E5"/>
    <w:rsid w:val="00F67E68"/>
    <w:rsid w:val="00F71737"/>
    <w:rsid w:val="00F717F0"/>
    <w:rsid w:val="00F71E10"/>
    <w:rsid w:val="00F73852"/>
    <w:rsid w:val="00F765C2"/>
    <w:rsid w:val="00F76F8E"/>
    <w:rsid w:val="00F772FC"/>
    <w:rsid w:val="00F778D9"/>
    <w:rsid w:val="00F77959"/>
    <w:rsid w:val="00F8020C"/>
    <w:rsid w:val="00F806A9"/>
    <w:rsid w:val="00F80A33"/>
    <w:rsid w:val="00F815C5"/>
    <w:rsid w:val="00F83260"/>
    <w:rsid w:val="00F83F2C"/>
    <w:rsid w:val="00F83F5F"/>
    <w:rsid w:val="00F84B5E"/>
    <w:rsid w:val="00F84F98"/>
    <w:rsid w:val="00F860AF"/>
    <w:rsid w:val="00F8752E"/>
    <w:rsid w:val="00F90F6B"/>
    <w:rsid w:val="00F94C36"/>
    <w:rsid w:val="00F94FED"/>
    <w:rsid w:val="00F954F3"/>
    <w:rsid w:val="00F97075"/>
    <w:rsid w:val="00F970C4"/>
    <w:rsid w:val="00FA07DC"/>
    <w:rsid w:val="00FA47EC"/>
    <w:rsid w:val="00FA619E"/>
    <w:rsid w:val="00FA70F1"/>
    <w:rsid w:val="00FB5011"/>
    <w:rsid w:val="00FB5063"/>
    <w:rsid w:val="00FB6427"/>
    <w:rsid w:val="00FB7DAE"/>
    <w:rsid w:val="00FC095A"/>
    <w:rsid w:val="00FC2BE3"/>
    <w:rsid w:val="00FC4450"/>
    <w:rsid w:val="00FC45AD"/>
    <w:rsid w:val="00FC6F6C"/>
    <w:rsid w:val="00FD142A"/>
    <w:rsid w:val="00FD2719"/>
    <w:rsid w:val="00FD35AD"/>
    <w:rsid w:val="00FD35C8"/>
    <w:rsid w:val="00FD464E"/>
    <w:rsid w:val="00FD6C56"/>
    <w:rsid w:val="00FD6F67"/>
    <w:rsid w:val="00FD7301"/>
    <w:rsid w:val="00FD79E1"/>
    <w:rsid w:val="00FE2582"/>
    <w:rsid w:val="00FE2D54"/>
    <w:rsid w:val="00FE68AD"/>
    <w:rsid w:val="00FE6D9F"/>
    <w:rsid w:val="00FE74FB"/>
    <w:rsid w:val="00FF0D8A"/>
    <w:rsid w:val="00FF102D"/>
    <w:rsid w:val="00FF2229"/>
    <w:rsid w:val="00FF2E1D"/>
    <w:rsid w:val="00FF2E2B"/>
    <w:rsid w:val="00FF4340"/>
    <w:rsid w:val="00FF4C08"/>
    <w:rsid w:val="00FF64E3"/>
    <w:rsid w:val="00FF67A6"/>
    <w:rsid w:val="00FF6C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E58800D9-8CD7-41DD-BE46-D9BFDD8B8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sz w:val="28"/>
        <w:szCs w:val="28"/>
        <w:lang w:val="ru-R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17EA"/>
  </w:style>
  <w:style w:type="paragraph" w:styleId="1">
    <w:name w:val="heading 1"/>
    <w:basedOn w:val="a"/>
    <w:next w:val="a"/>
    <w:link w:val="10"/>
    <w:uiPriority w:val="9"/>
    <w:qFormat/>
    <w:rsid w:val="00E5762B"/>
    <w:pPr>
      <w:keepNext/>
      <w:keepLines/>
      <w:spacing w:before="320"/>
      <w:jc w:val="left"/>
      <w:outlineLvl w:val="0"/>
    </w:pPr>
    <w:rPr>
      <w:rFonts w:asciiTheme="majorHAnsi" w:eastAsiaTheme="majorEastAsia" w:hAnsiTheme="majorHAnsi" w:cstheme="majorBidi"/>
      <w:color w:val="365F91" w:themeColor="accent1" w:themeShade="BF"/>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5818"/>
    <w:rPr>
      <w:rFonts w:ascii="Tahoma" w:hAnsi="Tahoma" w:cs="Tahoma"/>
      <w:sz w:val="16"/>
      <w:szCs w:val="16"/>
    </w:rPr>
  </w:style>
  <w:style w:type="character" w:customStyle="1" w:styleId="a4">
    <w:name w:val="Текст выноски Знак"/>
    <w:basedOn w:val="a0"/>
    <w:link w:val="a3"/>
    <w:uiPriority w:val="99"/>
    <w:semiHidden/>
    <w:rsid w:val="004A5818"/>
    <w:rPr>
      <w:rFonts w:ascii="Tahoma" w:hAnsi="Tahoma" w:cs="Tahoma"/>
      <w:sz w:val="16"/>
      <w:szCs w:val="16"/>
    </w:rPr>
  </w:style>
  <w:style w:type="paragraph" w:styleId="a5">
    <w:name w:val="header"/>
    <w:basedOn w:val="a"/>
    <w:link w:val="a6"/>
    <w:uiPriority w:val="99"/>
    <w:unhideWhenUsed/>
    <w:rsid w:val="00D17054"/>
    <w:pPr>
      <w:tabs>
        <w:tab w:val="center" w:pos="4677"/>
        <w:tab w:val="right" w:pos="9355"/>
      </w:tabs>
      <w:jc w:val="left"/>
    </w:pPr>
    <w:rPr>
      <w:rFonts w:eastAsia="Times New Roman"/>
      <w:sz w:val="24"/>
      <w:szCs w:val="24"/>
      <w:lang w:eastAsia="ru-RU"/>
    </w:rPr>
  </w:style>
  <w:style w:type="character" w:customStyle="1" w:styleId="a6">
    <w:name w:val="Верхний колонтитул Знак"/>
    <w:basedOn w:val="a0"/>
    <w:link w:val="a5"/>
    <w:uiPriority w:val="99"/>
    <w:rsid w:val="00D17054"/>
    <w:rPr>
      <w:rFonts w:eastAsia="Times New Roman"/>
      <w:sz w:val="24"/>
      <w:szCs w:val="24"/>
      <w:lang w:eastAsia="ru-RU"/>
    </w:rPr>
  </w:style>
  <w:style w:type="paragraph" w:styleId="a7">
    <w:name w:val="footer"/>
    <w:basedOn w:val="a"/>
    <w:link w:val="a8"/>
    <w:uiPriority w:val="99"/>
    <w:unhideWhenUsed/>
    <w:rsid w:val="00D17054"/>
    <w:pPr>
      <w:tabs>
        <w:tab w:val="center" w:pos="4677"/>
        <w:tab w:val="right" w:pos="9355"/>
      </w:tabs>
    </w:pPr>
  </w:style>
  <w:style w:type="character" w:customStyle="1" w:styleId="a8">
    <w:name w:val="Нижний колонтитул Знак"/>
    <w:basedOn w:val="a0"/>
    <w:link w:val="a7"/>
    <w:uiPriority w:val="99"/>
    <w:rsid w:val="00D17054"/>
  </w:style>
  <w:style w:type="paragraph" w:customStyle="1" w:styleId="ConsPlusNormal">
    <w:name w:val="ConsPlusNormal"/>
    <w:rsid w:val="00725989"/>
    <w:pPr>
      <w:autoSpaceDE w:val="0"/>
      <w:autoSpaceDN w:val="0"/>
      <w:adjustRightInd w:val="0"/>
      <w:ind w:firstLine="720"/>
      <w:jc w:val="left"/>
    </w:pPr>
    <w:rPr>
      <w:rFonts w:ascii="Arial" w:eastAsia="Times New Roman" w:hAnsi="Arial" w:cs="Arial"/>
      <w:sz w:val="20"/>
      <w:szCs w:val="20"/>
      <w:lang w:eastAsia="ru-RU"/>
    </w:rPr>
  </w:style>
  <w:style w:type="paragraph" w:customStyle="1" w:styleId="11">
    <w:name w:val="Стиль1"/>
    <w:basedOn w:val="a"/>
    <w:link w:val="12"/>
    <w:qFormat/>
    <w:rsid w:val="00725989"/>
    <w:pPr>
      <w:spacing w:line="288" w:lineRule="auto"/>
      <w:jc w:val="left"/>
    </w:pPr>
    <w:rPr>
      <w:rFonts w:eastAsia="Times New Roman"/>
      <w:szCs w:val="20"/>
      <w:lang w:eastAsia="ru-RU"/>
    </w:rPr>
  </w:style>
  <w:style w:type="paragraph" w:styleId="a9">
    <w:name w:val="No Spacing"/>
    <w:link w:val="aa"/>
    <w:uiPriority w:val="1"/>
    <w:qFormat/>
    <w:rsid w:val="007B225D"/>
    <w:pPr>
      <w:jc w:val="left"/>
    </w:pPr>
    <w:rPr>
      <w:rFonts w:eastAsia="Times New Roman"/>
      <w:sz w:val="24"/>
      <w:szCs w:val="24"/>
      <w:lang w:eastAsia="ru-RU"/>
    </w:rPr>
  </w:style>
  <w:style w:type="character" w:styleId="ab">
    <w:name w:val="Hyperlink"/>
    <w:rsid w:val="0059317E"/>
    <w:rPr>
      <w:color w:val="0000FF"/>
      <w:u w:val="single"/>
    </w:rPr>
  </w:style>
  <w:style w:type="character" w:customStyle="1" w:styleId="apple-converted-space">
    <w:name w:val="apple-converted-space"/>
    <w:basedOn w:val="a0"/>
    <w:rsid w:val="0059317E"/>
  </w:style>
  <w:style w:type="paragraph" w:styleId="ac">
    <w:name w:val="List Paragraph"/>
    <w:basedOn w:val="a"/>
    <w:uiPriority w:val="34"/>
    <w:qFormat/>
    <w:rsid w:val="0059317E"/>
    <w:pPr>
      <w:spacing w:after="200" w:line="276" w:lineRule="auto"/>
      <w:ind w:left="720"/>
      <w:contextualSpacing/>
      <w:jc w:val="left"/>
    </w:pPr>
    <w:rPr>
      <w:rFonts w:asciiTheme="minorHAnsi" w:eastAsiaTheme="minorHAnsi" w:hAnsiTheme="minorHAnsi" w:cstheme="minorBidi"/>
      <w:sz w:val="22"/>
      <w:szCs w:val="22"/>
    </w:rPr>
  </w:style>
  <w:style w:type="paragraph" w:customStyle="1" w:styleId="ad">
    <w:name w:val="текст письма"/>
    <w:basedOn w:val="a"/>
    <w:rsid w:val="00564370"/>
    <w:pPr>
      <w:autoSpaceDE w:val="0"/>
      <w:autoSpaceDN w:val="0"/>
      <w:ind w:firstLine="720"/>
    </w:pPr>
    <w:rPr>
      <w:lang w:eastAsia="ru-RU"/>
    </w:rPr>
  </w:style>
  <w:style w:type="paragraph" w:customStyle="1" w:styleId="Default">
    <w:name w:val="Default"/>
    <w:rsid w:val="00802BF8"/>
    <w:pPr>
      <w:autoSpaceDE w:val="0"/>
      <w:autoSpaceDN w:val="0"/>
      <w:adjustRightInd w:val="0"/>
      <w:jc w:val="left"/>
    </w:pPr>
    <w:rPr>
      <w:rFonts w:eastAsiaTheme="minorHAnsi"/>
      <w:color w:val="000000"/>
      <w:sz w:val="24"/>
      <w:szCs w:val="24"/>
    </w:rPr>
  </w:style>
  <w:style w:type="paragraph" w:customStyle="1" w:styleId="last-paragraph1">
    <w:name w:val="last-paragraph1"/>
    <w:basedOn w:val="a"/>
    <w:rsid w:val="00950C92"/>
    <w:pPr>
      <w:keepNext/>
      <w:ind w:firstLine="709"/>
    </w:pPr>
    <w:rPr>
      <w:rFonts w:eastAsia="Times New Roman"/>
      <w:sz w:val="24"/>
      <w:szCs w:val="24"/>
      <w:lang w:eastAsia="ru-RU"/>
    </w:rPr>
  </w:style>
  <w:style w:type="character" w:styleId="ae">
    <w:name w:val="FollowedHyperlink"/>
    <w:basedOn w:val="a0"/>
    <w:uiPriority w:val="99"/>
    <w:semiHidden/>
    <w:unhideWhenUsed/>
    <w:rsid w:val="00E7336D"/>
    <w:rPr>
      <w:color w:val="800080" w:themeColor="followedHyperlink"/>
      <w:u w:val="single"/>
    </w:rPr>
  </w:style>
  <w:style w:type="character" w:customStyle="1" w:styleId="aa">
    <w:name w:val="Без интервала Знак"/>
    <w:link w:val="a9"/>
    <w:locked/>
    <w:rsid w:val="00A342C5"/>
    <w:rPr>
      <w:rFonts w:eastAsia="Times New Roman"/>
      <w:sz w:val="24"/>
      <w:szCs w:val="24"/>
      <w:lang w:eastAsia="ru-RU"/>
    </w:rPr>
  </w:style>
  <w:style w:type="character" w:customStyle="1" w:styleId="12">
    <w:name w:val="Стиль1 Знак"/>
    <w:link w:val="11"/>
    <w:rsid w:val="006979A5"/>
    <w:rPr>
      <w:rFonts w:eastAsia="Times New Roman"/>
      <w:szCs w:val="20"/>
      <w:lang w:eastAsia="ru-RU"/>
    </w:rPr>
  </w:style>
  <w:style w:type="paragraph" w:customStyle="1" w:styleId="af">
    <w:name w:val="Знак Знак"/>
    <w:basedOn w:val="a"/>
    <w:rsid w:val="007E6F7E"/>
    <w:pPr>
      <w:spacing w:after="160" w:line="240" w:lineRule="exact"/>
      <w:jc w:val="left"/>
    </w:pPr>
    <w:rPr>
      <w:rFonts w:ascii="Verdana" w:eastAsia="Times New Roman" w:hAnsi="Verdana"/>
      <w:sz w:val="20"/>
      <w:szCs w:val="20"/>
      <w:lang w:val="en-US"/>
    </w:rPr>
  </w:style>
  <w:style w:type="paragraph" w:styleId="3">
    <w:name w:val="Body Text Indent 3"/>
    <w:basedOn w:val="a"/>
    <w:link w:val="30"/>
    <w:unhideWhenUsed/>
    <w:rsid w:val="00156E06"/>
    <w:pPr>
      <w:spacing w:after="120" w:line="276" w:lineRule="auto"/>
      <w:ind w:left="283"/>
      <w:jc w:val="left"/>
    </w:pPr>
    <w:rPr>
      <w:rFonts w:ascii="Calibri" w:hAnsi="Calibri"/>
      <w:sz w:val="16"/>
      <w:szCs w:val="16"/>
      <w:lang w:val="x-none" w:eastAsia="x-none"/>
    </w:rPr>
  </w:style>
  <w:style w:type="character" w:customStyle="1" w:styleId="30">
    <w:name w:val="Основной текст с отступом 3 Знак"/>
    <w:basedOn w:val="a0"/>
    <w:link w:val="3"/>
    <w:rsid w:val="00156E06"/>
    <w:rPr>
      <w:rFonts w:ascii="Calibri" w:hAnsi="Calibri"/>
      <w:sz w:val="16"/>
      <w:szCs w:val="16"/>
      <w:lang w:val="x-none" w:eastAsia="x-none"/>
    </w:rPr>
  </w:style>
  <w:style w:type="character" w:customStyle="1" w:styleId="10">
    <w:name w:val="Заголовок 1 Знак"/>
    <w:basedOn w:val="a0"/>
    <w:link w:val="1"/>
    <w:uiPriority w:val="9"/>
    <w:rsid w:val="00E5762B"/>
    <w:rPr>
      <w:rFonts w:asciiTheme="majorHAnsi" w:eastAsiaTheme="majorEastAsia" w:hAnsiTheme="majorHAnsi" w:cstheme="majorBidi"/>
      <w:color w:val="365F91" w:themeColor="accent1" w:themeShade="BF"/>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061459">
      <w:bodyDiv w:val="1"/>
      <w:marLeft w:val="0"/>
      <w:marRight w:val="0"/>
      <w:marTop w:val="0"/>
      <w:marBottom w:val="0"/>
      <w:divBdr>
        <w:top w:val="none" w:sz="0" w:space="0" w:color="auto"/>
        <w:left w:val="none" w:sz="0" w:space="0" w:color="auto"/>
        <w:bottom w:val="none" w:sz="0" w:space="0" w:color="auto"/>
        <w:right w:val="none" w:sz="0" w:space="0" w:color="auto"/>
      </w:divBdr>
    </w:div>
    <w:div w:id="1088425994">
      <w:bodyDiv w:val="1"/>
      <w:marLeft w:val="0"/>
      <w:marRight w:val="0"/>
      <w:marTop w:val="0"/>
      <w:marBottom w:val="0"/>
      <w:divBdr>
        <w:top w:val="none" w:sz="0" w:space="0" w:color="auto"/>
        <w:left w:val="none" w:sz="0" w:space="0" w:color="auto"/>
        <w:bottom w:val="none" w:sz="0" w:space="0" w:color="auto"/>
        <w:right w:val="none" w:sz="0" w:space="0" w:color="auto"/>
      </w:divBdr>
    </w:div>
    <w:div w:id="1153719533">
      <w:bodyDiv w:val="1"/>
      <w:marLeft w:val="0"/>
      <w:marRight w:val="0"/>
      <w:marTop w:val="0"/>
      <w:marBottom w:val="0"/>
      <w:divBdr>
        <w:top w:val="none" w:sz="0" w:space="0" w:color="auto"/>
        <w:left w:val="none" w:sz="0" w:space="0" w:color="auto"/>
        <w:bottom w:val="none" w:sz="0" w:space="0" w:color="auto"/>
        <w:right w:val="none" w:sz="0" w:space="0" w:color="auto"/>
      </w:divBdr>
    </w:div>
    <w:div w:id="1706296146">
      <w:bodyDiv w:val="1"/>
      <w:marLeft w:val="0"/>
      <w:marRight w:val="0"/>
      <w:marTop w:val="0"/>
      <w:marBottom w:val="0"/>
      <w:divBdr>
        <w:top w:val="none" w:sz="0" w:space="0" w:color="auto"/>
        <w:left w:val="none" w:sz="0" w:space="0" w:color="auto"/>
        <w:bottom w:val="none" w:sz="0" w:space="0" w:color="auto"/>
        <w:right w:val="none" w:sz="0" w:space="0" w:color="auto"/>
      </w:divBdr>
      <w:divsChild>
        <w:div w:id="407385308">
          <w:marLeft w:val="0"/>
          <w:marRight w:val="0"/>
          <w:marTop w:val="0"/>
          <w:marBottom w:val="0"/>
          <w:divBdr>
            <w:top w:val="none" w:sz="0" w:space="0" w:color="auto"/>
            <w:left w:val="none" w:sz="0" w:space="0" w:color="auto"/>
            <w:bottom w:val="none" w:sz="0" w:space="0" w:color="auto"/>
            <w:right w:val="none" w:sz="0" w:space="0" w:color="auto"/>
          </w:divBdr>
          <w:divsChild>
            <w:div w:id="757603704">
              <w:marLeft w:val="0"/>
              <w:marRight w:val="0"/>
              <w:marTop w:val="60"/>
              <w:marBottom w:val="60"/>
              <w:divBdr>
                <w:top w:val="none" w:sz="0" w:space="0" w:color="auto"/>
                <w:left w:val="none" w:sz="0" w:space="0" w:color="auto"/>
                <w:bottom w:val="none" w:sz="0" w:space="0" w:color="auto"/>
                <w:right w:val="none" w:sz="0" w:space="0" w:color="auto"/>
              </w:divBdr>
              <w:divsChild>
                <w:div w:id="953554416">
                  <w:marLeft w:val="0"/>
                  <w:marRight w:val="0"/>
                  <w:marTop w:val="0"/>
                  <w:marBottom w:val="0"/>
                  <w:divBdr>
                    <w:top w:val="none" w:sz="0" w:space="0" w:color="auto"/>
                    <w:left w:val="none" w:sz="0" w:space="0" w:color="auto"/>
                    <w:bottom w:val="none" w:sz="0" w:space="0" w:color="auto"/>
                    <w:right w:val="none" w:sz="0" w:space="0" w:color="auto"/>
                  </w:divBdr>
                  <w:divsChild>
                    <w:div w:id="340664881">
                      <w:marLeft w:val="0"/>
                      <w:marRight w:val="0"/>
                      <w:marTop w:val="0"/>
                      <w:marBottom w:val="0"/>
                      <w:divBdr>
                        <w:top w:val="none" w:sz="0" w:space="0" w:color="auto"/>
                        <w:left w:val="none" w:sz="0" w:space="0" w:color="auto"/>
                        <w:bottom w:val="none" w:sz="0" w:space="0" w:color="auto"/>
                        <w:right w:val="none" w:sz="0" w:space="0" w:color="auto"/>
                      </w:divBdr>
                      <w:divsChild>
                        <w:div w:id="2037921963">
                          <w:marLeft w:val="0"/>
                          <w:marRight w:val="0"/>
                          <w:marTop w:val="0"/>
                          <w:marBottom w:val="0"/>
                          <w:divBdr>
                            <w:top w:val="none" w:sz="0" w:space="0" w:color="auto"/>
                            <w:left w:val="none" w:sz="0" w:space="0" w:color="auto"/>
                            <w:bottom w:val="none" w:sz="0" w:space="0" w:color="auto"/>
                            <w:right w:val="none" w:sz="0" w:space="0" w:color="auto"/>
                          </w:divBdr>
                          <w:divsChild>
                            <w:div w:id="369303807">
                              <w:marLeft w:val="0"/>
                              <w:marRight w:val="0"/>
                              <w:marTop w:val="0"/>
                              <w:marBottom w:val="0"/>
                              <w:divBdr>
                                <w:top w:val="none" w:sz="0" w:space="0" w:color="auto"/>
                                <w:left w:val="none" w:sz="0" w:space="0" w:color="auto"/>
                                <w:bottom w:val="none" w:sz="0" w:space="0" w:color="auto"/>
                                <w:right w:val="none" w:sz="0" w:space="0" w:color="auto"/>
                              </w:divBdr>
                              <w:divsChild>
                                <w:div w:id="1971550304">
                                  <w:marLeft w:val="0"/>
                                  <w:marRight w:val="0"/>
                                  <w:marTop w:val="0"/>
                                  <w:marBottom w:val="0"/>
                                  <w:divBdr>
                                    <w:top w:val="none" w:sz="0" w:space="0" w:color="auto"/>
                                    <w:left w:val="none" w:sz="0" w:space="0" w:color="auto"/>
                                    <w:bottom w:val="none" w:sz="0" w:space="0" w:color="auto"/>
                                    <w:right w:val="none" w:sz="0" w:space="0" w:color="auto"/>
                                  </w:divBdr>
                                  <w:divsChild>
                                    <w:div w:id="100663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4651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oleObject" Target="embeddings/oleObject1.bin"/><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nd.gov.ru/licenses-registry"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nalog.ru" TargetMode="External"/><Relationship Id="rId10" Type="http://schemas.openxmlformats.org/officeDocument/2006/relationships/hyperlink" Target="https://tourism.tatarstan.ru/predostavlenie-gosudarstvennih-uslug.htm" TargetMode="Externa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tourism.rt@tatar.ru" TargetMode="External"/><Relationship Id="rId22" Type="http://schemas.openxmlformats.org/officeDocument/2006/relationships/hyperlink" Target="https://tourism.tatarstan.ru/opros-obshchestvennogo-mneniya-anketirovanie.htm"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791129-87D0-42A6-92E0-0732EF481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19</Pages>
  <Words>6221</Words>
  <Characters>35460</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Гущин_И</dc:creator>
  <cp:keywords/>
  <dc:description/>
  <cp:lastModifiedBy>UserT</cp:lastModifiedBy>
  <cp:revision>15</cp:revision>
  <cp:lastPrinted>2026-01-26T08:31:00Z</cp:lastPrinted>
  <dcterms:created xsi:type="dcterms:W3CDTF">2026-01-15T13:33:00Z</dcterms:created>
  <dcterms:modified xsi:type="dcterms:W3CDTF">2026-01-30T14:27:00Z</dcterms:modified>
</cp:coreProperties>
</file>