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B8599A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47E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декабря</w:t>
      </w:r>
      <w:r w:rsidR="00F62742">
        <w:rPr>
          <w:b/>
          <w:sz w:val="28"/>
          <w:szCs w:val="28"/>
        </w:rPr>
        <w:t xml:space="preserve"> 2025</w:t>
      </w:r>
      <w:r w:rsidR="000A112E">
        <w:rPr>
          <w:b/>
          <w:sz w:val="28"/>
          <w:szCs w:val="28"/>
        </w:rPr>
        <w:t xml:space="preserve"> года </w:t>
      </w:r>
      <w:r w:rsidR="000A112E" w:rsidRPr="005178D6">
        <w:rPr>
          <w:b/>
          <w:sz w:val="28"/>
          <w:szCs w:val="28"/>
        </w:rPr>
        <w:t>в</w:t>
      </w:r>
      <w:r w:rsidR="000A112E">
        <w:rPr>
          <w:b/>
          <w:sz w:val="28"/>
          <w:szCs w:val="28"/>
        </w:rPr>
        <w:t xml:space="preserve"> </w:t>
      </w:r>
      <w:r w:rsidR="006D47E5">
        <w:rPr>
          <w:b/>
          <w:sz w:val="28"/>
          <w:szCs w:val="28"/>
        </w:rPr>
        <w:t>14</w:t>
      </w:r>
      <w:r w:rsidR="000A112E">
        <w:rPr>
          <w:b/>
          <w:sz w:val="28"/>
          <w:szCs w:val="28"/>
        </w:rPr>
        <w:t xml:space="preserve"> часов </w:t>
      </w:r>
      <w:r w:rsidR="006D47E5">
        <w:rPr>
          <w:b/>
          <w:sz w:val="28"/>
          <w:szCs w:val="28"/>
        </w:rPr>
        <w:t>2</w:t>
      </w:r>
      <w:r w:rsidR="000A112E">
        <w:rPr>
          <w:b/>
          <w:sz w:val="28"/>
          <w:szCs w:val="28"/>
        </w:rPr>
        <w:t xml:space="preserve">0 минут 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rPr>
          <w:b/>
          <w:sz w:val="26"/>
          <w:szCs w:val="26"/>
        </w:rPr>
      </w:pPr>
    </w:p>
    <w:p w:rsidR="000A112E" w:rsidRPr="00525C87" w:rsidRDefault="000A112E" w:rsidP="000A112E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D4193">
        <w:rPr>
          <w:sz w:val="28"/>
          <w:szCs w:val="28"/>
        </w:rPr>
        <w:t xml:space="preserve">Об исполнении мероприятий антикоррупционной программы Государственного комитета Республики Татарстан по туризму </w:t>
      </w:r>
      <w:r w:rsidR="00B8599A">
        <w:rPr>
          <w:sz w:val="28"/>
          <w:szCs w:val="28"/>
        </w:rPr>
        <w:t xml:space="preserve">за </w:t>
      </w:r>
      <w:r w:rsidR="00B8599A">
        <w:rPr>
          <w:sz w:val="28"/>
          <w:szCs w:val="28"/>
          <w:lang w:val="en-US"/>
        </w:rPr>
        <w:t>IV</w:t>
      </w:r>
      <w:r w:rsidRPr="006D4193">
        <w:rPr>
          <w:sz w:val="28"/>
          <w:szCs w:val="28"/>
        </w:rPr>
        <w:t xml:space="preserve"> квартал 202</w:t>
      </w:r>
      <w:r w:rsidR="00F62742">
        <w:rPr>
          <w:sz w:val="28"/>
          <w:szCs w:val="28"/>
        </w:rPr>
        <w:t>5</w:t>
      </w:r>
      <w:r w:rsidRPr="006D4193">
        <w:rPr>
          <w:sz w:val="28"/>
          <w:szCs w:val="28"/>
        </w:rPr>
        <w:t>года.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2.  </w:t>
      </w:r>
      <w:r w:rsidRPr="000A112E">
        <w:rPr>
          <w:sz w:val="28"/>
          <w:szCs w:val="28"/>
        </w:rPr>
        <w:t xml:space="preserve">Антикоррупционный </w:t>
      </w:r>
      <w:r w:rsidR="007563A1" w:rsidRPr="006D47E5">
        <w:rPr>
          <w:sz w:val="28"/>
          <w:szCs w:val="28"/>
          <w:lang w:val="tt-RU"/>
        </w:rPr>
        <w:t>мониторинг</w:t>
      </w:r>
      <w:r w:rsidR="00545976" w:rsidRPr="006D47E5">
        <w:rPr>
          <w:sz w:val="28"/>
          <w:szCs w:val="28"/>
        </w:rPr>
        <w:t xml:space="preserve"> </w:t>
      </w:r>
      <w:r w:rsidR="007563A1" w:rsidRPr="006D47E5">
        <w:rPr>
          <w:sz w:val="28"/>
          <w:szCs w:val="28"/>
          <w:lang w:val="tt-RU"/>
        </w:rPr>
        <w:t xml:space="preserve">за </w:t>
      </w:r>
      <w:r w:rsidR="00E047C1" w:rsidRPr="006D47E5">
        <w:rPr>
          <w:sz w:val="28"/>
          <w:szCs w:val="28"/>
          <w:lang w:val="tt-RU"/>
        </w:rPr>
        <w:t>первое</w:t>
      </w:r>
      <w:r w:rsidR="007563A1" w:rsidRPr="006D47E5">
        <w:rPr>
          <w:sz w:val="28"/>
          <w:szCs w:val="28"/>
          <w:lang w:val="tt-RU"/>
        </w:rPr>
        <w:t xml:space="preserve"> полугодие</w:t>
      </w:r>
      <w:r w:rsidR="00F62742">
        <w:rPr>
          <w:sz w:val="28"/>
          <w:szCs w:val="28"/>
        </w:rPr>
        <w:t xml:space="preserve"> 2025</w:t>
      </w:r>
      <w:r w:rsidR="00EC11D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A112E" w:rsidRPr="000A112E" w:rsidRDefault="00545976" w:rsidP="00545976">
      <w:pPr>
        <w:pStyle w:val="Default"/>
        <w:tabs>
          <w:tab w:val="left" w:pos="284"/>
          <w:tab w:val="left" w:pos="426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</w:t>
      </w:r>
      <w:r w:rsidR="000A112E" w:rsidRPr="000A112E">
        <w:rPr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актов, разработанных Государственным комитетом Ре</w:t>
      </w:r>
      <w:r>
        <w:rPr>
          <w:sz w:val="28"/>
          <w:szCs w:val="28"/>
        </w:rPr>
        <w:t>спублики Татарстан по туризму в</w:t>
      </w:r>
      <w:r w:rsidR="000A112E" w:rsidRPr="000A112E">
        <w:rPr>
          <w:sz w:val="28"/>
          <w:szCs w:val="28"/>
        </w:rPr>
        <w:t xml:space="preserve"> </w:t>
      </w:r>
      <w:r w:rsidR="00B8599A">
        <w:rPr>
          <w:sz w:val="28"/>
          <w:szCs w:val="28"/>
          <w:lang w:val="en-US"/>
        </w:rPr>
        <w:t>IV</w:t>
      </w:r>
      <w:r w:rsidR="000A112E" w:rsidRPr="000A112E">
        <w:rPr>
          <w:sz w:val="28"/>
          <w:szCs w:val="28"/>
        </w:rPr>
        <w:t xml:space="preserve"> квартале 202</w:t>
      </w:r>
      <w:r w:rsidR="00F62742">
        <w:rPr>
          <w:sz w:val="28"/>
          <w:szCs w:val="28"/>
        </w:rPr>
        <w:t>5</w:t>
      </w:r>
      <w:r w:rsidR="000A112E" w:rsidRPr="000A112E">
        <w:rPr>
          <w:sz w:val="28"/>
          <w:szCs w:val="28"/>
        </w:rPr>
        <w:t xml:space="preserve"> года</w:t>
      </w:r>
      <w:r w:rsidR="000A112E">
        <w:rPr>
          <w:sz w:val="28"/>
          <w:szCs w:val="28"/>
        </w:rPr>
        <w:t>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Pr="00501BD6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7563A1" w:rsidRDefault="007563A1" w:rsidP="000A112E">
      <w:pPr>
        <w:pStyle w:val="Default"/>
        <w:spacing w:after="36"/>
        <w:jc w:val="both"/>
        <w:rPr>
          <w:sz w:val="28"/>
          <w:szCs w:val="28"/>
        </w:rPr>
      </w:pPr>
    </w:p>
    <w:p w:rsidR="007563A1" w:rsidRDefault="007563A1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0A112E" w:rsidRPr="00830A97" w:rsidRDefault="006D47E5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Хафизова </w:t>
      </w:r>
      <w:proofErr w:type="spellStart"/>
      <w:r>
        <w:rPr>
          <w:sz w:val="28"/>
          <w:szCs w:val="28"/>
        </w:rPr>
        <w:t>Лениза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Фоатовна</w:t>
      </w:r>
      <w:proofErr w:type="spellEnd"/>
      <w:r w:rsidR="000A112E">
        <w:rPr>
          <w:sz w:val="28"/>
          <w:szCs w:val="28"/>
        </w:rPr>
        <w:t xml:space="preserve"> – </w:t>
      </w:r>
      <w:r>
        <w:rPr>
          <w:sz w:val="28"/>
          <w:szCs w:val="28"/>
        </w:rPr>
        <w:t>ведущий консультант</w:t>
      </w:r>
      <w:r w:rsidR="000A112E">
        <w:rPr>
          <w:sz w:val="28"/>
          <w:szCs w:val="28"/>
        </w:rPr>
        <w:t xml:space="preserve"> отдела кадров и юридической работы.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6D47E5" w:rsidRDefault="006D47E5" w:rsidP="006D47E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6D47E5" w:rsidRDefault="006D47E5" w:rsidP="006D47E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proofErr w:type="spellStart"/>
      <w:r>
        <w:rPr>
          <w:sz w:val="28"/>
          <w:szCs w:val="28"/>
          <w:lang w:val="en-US"/>
        </w:rPr>
        <w:t>Leniza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Hafizova</w:t>
      </w:r>
      <w:proofErr w:type="spellEnd"/>
      <w:r>
        <w:rPr>
          <w:sz w:val="28"/>
          <w:szCs w:val="28"/>
        </w:rPr>
        <w:t>@tatar.ru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bookmarkStart w:id="0" w:name="_GoBack"/>
      <w:bookmarkEnd w:id="0"/>
    </w:p>
    <w:sectPr w:rsidR="000A112E" w:rsidSect="00407DCB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C6" w:rsidRDefault="00545976">
      <w:r>
        <w:separator/>
      </w:r>
    </w:p>
  </w:endnote>
  <w:endnote w:type="continuationSeparator" w:id="0">
    <w:p w:rsidR="00C977C6" w:rsidRDefault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D47E5" w:rsidP="00680F41">
    <w:pPr>
      <w:pStyle w:val="a3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C6" w:rsidRDefault="00545976">
      <w:r>
        <w:separator/>
      </w:r>
    </w:p>
  </w:footnote>
  <w:footnote w:type="continuationSeparator" w:id="0">
    <w:p w:rsidR="00C977C6" w:rsidRDefault="0054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5"/>
    <w:rsid w:val="000A112E"/>
    <w:rsid w:val="002D7AFA"/>
    <w:rsid w:val="00545976"/>
    <w:rsid w:val="006D47E5"/>
    <w:rsid w:val="007563A1"/>
    <w:rsid w:val="00B8599A"/>
    <w:rsid w:val="00C977C6"/>
    <w:rsid w:val="00D60925"/>
    <w:rsid w:val="00E047C1"/>
    <w:rsid w:val="00EC11DD"/>
    <w:rsid w:val="00F6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84D2"/>
  <w15:chartTrackingRefBased/>
  <w15:docId w15:val="{0BF0F8DF-576D-4A2A-B26C-5343AD9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2E"/>
    <w:pPr>
      <w:spacing w:after="0" w:line="240" w:lineRule="auto"/>
      <w:ind w:left="357" w:hanging="357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0A11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12E"/>
  </w:style>
  <w:style w:type="paragraph" w:styleId="a5">
    <w:name w:val="Balloon Text"/>
    <w:basedOn w:val="a"/>
    <w:link w:val="a6"/>
    <w:uiPriority w:val="99"/>
    <w:semiHidden/>
    <w:unhideWhenUsed/>
    <w:rsid w:val="005459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9</cp:revision>
  <cp:lastPrinted>2024-10-11T09:51:00Z</cp:lastPrinted>
  <dcterms:created xsi:type="dcterms:W3CDTF">2024-06-26T10:16:00Z</dcterms:created>
  <dcterms:modified xsi:type="dcterms:W3CDTF">2025-12-19T10:43:00Z</dcterms:modified>
</cp:coreProperties>
</file>