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2AF1" w:rsidRDefault="00082AF1" w:rsidP="00256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Форма предоставления информации об исполнении регионального проекта</w:t>
      </w:r>
    </w:p>
    <w:p w:rsidR="0078481F" w:rsidRP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78481F">
        <w:rPr>
          <w:rFonts w:ascii="Times New Roman" w:hAnsi="Times New Roman"/>
          <w:b/>
          <w:sz w:val="28"/>
          <w:szCs w:val="28"/>
          <w:lang w:eastAsia="zh-CN"/>
        </w:rPr>
        <w:t>«Формирование отрицательного отношения к коррупции»</w:t>
      </w:r>
    </w:p>
    <w:p w:rsidR="0078481F" w:rsidRPr="0078481F" w:rsidRDefault="0078481F" w:rsidP="0078481F">
      <w:pPr>
        <w:spacing w:after="0" w:line="240" w:lineRule="auto"/>
        <w:jc w:val="center"/>
        <w:rPr>
          <w:lang w:eastAsia="zh-CN"/>
        </w:rPr>
      </w:pPr>
    </w:p>
    <w:p w:rsidR="0078481F" w:rsidRPr="0078481F" w:rsidRDefault="0078481F" w:rsidP="0078481F">
      <w:pPr>
        <w:spacing w:after="0" w:line="240" w:lineRule="auto"/>
        <w:rPr>
          <w:rFonts w:ascii="Times New Roman" w:hAnsi="Times New Roman"/>
          <w:b/>
          <w:sz w:val="24"/>
          <w:szCs w:val="24"/>
          <w:lang w:eastAsia="zh-CN"/>
        </w:rPr>
      </w:pPr>
    </w:p>
    <w:tbl>
      <w:tblPr>
        <w:tblW w:w="15948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80"/>
      </w:tblGrid>
      <w:tr w:rsidR="0078481F" w:rsidRPr="0078481F" w:rsidTr="00E31FD0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3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№</w:t>
            </w:r>
            <w:r w:rsidRPr="0078481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пункта / наименование мероприятия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Исполнители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Информация</w:t>
            </w: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об исполнении</w:t>
            </w:r>
          </w:p>
        </w:tc>
      </w:tr>
      <w:tr w:rsidR="0078481F" w:rsidRPr="0078481F" w:rsidTr="00E31FD0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78481F" w:rsidRPr="0078481F" w:rsidRDefault="0078481F" w:rsidP="0078481F">
      <w:pPr>
        <w:spacing w:after="0" w:line="240" w:lineRule="auto"/>
        <w:rPr>
          <w:rFonts w:ascii="Times New Roman" w:hAnsi="Times New Roman"/>
          <w:sz w:val="2"/>
          <w:szCs w:val="2"/>
          <w:lang w:eastAsia="zh-CN"/>
        </w:rPr>
      </w:pPr>
    </w:p>
    <w:tbl>
      <w:tblPr>
        <w:tblW w:w="15943" w:type="dxa"/>
        <w:tblLayout w:type="fixed"/>
        <w:tblLook w:val="0000" w:firstRow="0" w:lastRow="0" w:firstColumn="0" w:lastColumn="0" w:noHBand="0" w:noVBand="0"/>
      </w:tblPr>
      <w:tblGrid>
        <w:gridCol w:w="647"/>
        <w:gridCol w:w="5302"/>
        <w:gridCol w:w="4819"/>
        <w:gridCol w:w="5175"/>
      </w:tblGrid>
      <w:tr w:rsidR="0078481F" w:rsidRPr="0078481F" w:rsidTr="004D4B54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</w:tr>
      <w:tr w:rsidR="0078481F" w:rsidRPr="0078481F" w:rsidTr="00E31FD0">
        <w:trPr>
          <w:trHeight w:val="343"/>
        </w:trPr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Задача 1. Оценка состояния коррупции в Республике Татарстан</w:t>
            </w:r>
          </w:p>
          <w:p w:rsidR="0078481F" w:rsidRPr="0078481F" w:rsidRDefault="0078481F" w:rsidP="0078481F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78481F" w:rsidRPr="0078481F" w:rsidTr="00E31FD0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4D4B54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коррупциогенных факторов и реализуемых антикоррупционных мер Госкомитетом проводится мониторинг общественного мнения о состоянии коррупции в форме опроса-анкетирования в онлайн режиме (http://tourism.tatarstan.ru/rus/opros-obshchestvennogo-mneniya-anketirovanie.ht</w:t>
            </w:r>
            <w:r w:rsidRPr="00E31FD0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31FD0">
              <w:rPr>
                <w:rFonts w:ascii="Times New Roman" w:hAnsi="Times New Roman"/>
                <w:sz w:val="24"/>
                <w:szCs w:val="24"/>
              </w:rPr>
              <w:t>).</w:t>
            </w:r>
            <w:r w:rsidRPr="00E31FD0">
              <w:rPr>
                <w:rFonts w:ascii="Times New Roman" w:hAnsi="Times New Roman"/>
                <w:color w:val="0563C1"/>
                <w:sz w:val="24"/>
                <w:szCs w:val="24"/>
                <w:u w:val="single"/>
              </w:rPr>
              <w:t xml:space="preserve"> 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В целях проведения исследования коррупционных факторов, изучения сущности и степени распространения коррупции отделом кадров и юридической работы Госкомитета разработан перечень из 17 вопросов для онлайн опроса с предлагаемыми вариантами ответов, который размещен на официальном сайте Госкомитета в подразделе «Опрос общественного мнения, анкетирование» раздела «Противодействие коррупции».</w:t>
            </w:r>
          </w:p>
          <w:p w:rsidR="00E31FD0" w:rsidRPr="00E31FD0" w:rsidRDefault="00E31FD0" w:rsidP="00E31FD0">
            <w:pPr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 xml:space="preserve">Данное исследование направлено на улучшение эффективности деятельности Госкомитета в области противодействия коррупции, а также выявление доли граждан, сталкивавшихся с проявлением коррупции, и </w:t>
            </w:r>
            <w:r w:rsidRPr="00E31FD0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уровня доверия общества к деятельности органа государственной власти.</w:t>
            </w:r>
          </w:p>
          <w:p w:rsidR="0078481F" w:rsidRPr="0078481F" w:rsidRDefault="00E31FD0" w:rsidP="00FE047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E31FD0">
              <w:rPr>
                <w:rFonts w:ascii="Times New Roman" w:hAnsi="Times New Roman"/>
                <w:sz w:val="24"/>
                <w:szCs w:val="24"/>
              </w:rPr>
              <w:t>Результаты анализа анкетирования размещены в подразделе «Опрос общественного мнения, анкетирование» раздела «Противодействие коррупции».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Результаты опроса за 202</w:t>
            </w:r>
            <w:r w:rsidR="00FE0471">
              <w:rPr>
                <w:rFonts w:ascii="Times New Roman" w:hAnsi="Times New Roman"/>
                <w:sz w:val="24"/>
                <w:szCs w:val="24"/>
              </w:rPr>
              <w:t>4</w:t>
            </w:r>
            <w:r w:rsidR="00F41F06">
              <w:rPr>
                <w:rFonts w:ascii="Times New Roman" w:hAnsi="Times New Roman"/>
                <w:sz w:val="24"/>
                <w:szCs w:val="24"/>
              </w:rPr>
              <w:t xml:space="preserve"> год размещены на официальном сайте Госкомитета.</w:t>
            </w:r>
          </w:p>
        </w:tc>
      </w:tr>
      <w:tr w:rsidR="0078481F" w:rsidRPr="0078481F" w:rsidTr="00E31FD0">
        <w:tc>
          <w:tcPr>
            <w:tcW w:w="15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</w:tr>
      <w:tr w:rsidR="0078481F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jc w:val="both"/>
              <w:rPr>
                <w:lang w:eastAsia="zh-CN"/>
              </w:rPr>
            </w:pPr>
            <w:r w:rsidRPr="0078481F">
              <w:rPr>
                <w:rFonts w:ascii="Times New Roman" w:hAnsi="Times New Roman"/>
                <w:sz w:val="24"/>
                <w:szCs w:val="24"/>
                <w:lang w:eastAsia="zh-CN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6" w:tgtFrame="_blank">
              <w:r w:rsidRPr="0078481F">
                <w:rPr>
                  <w:rFonts w:ascii="Times New Roman" w:hAnsi="Times New Roman"/>
                  <w:sz w:val="24"/>
                  <w:szCs w:val="24"/>
                  <w:lang w:eastAsia="zh-CN"/>
                </w:rPr>
                <w:t>http://tatarstan.ru/regulation</w:t>
              </w:r>
            </w:hyperlink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81F" w:rsidRPr="0078481F" w:rsidRDefault="0078481F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60C" w:rsidRPr="002A1F5B" w:rsidRDefault="00E5160C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A9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Проекты нормативных правовых актов, разработанные Госкомитетом, размещены на официальном сайте Госкомитета в разделе «Противодействие коррупции», в соответствии с Порядком работы с электронным сервисом «Независимая 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>а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 xml:space="preserve">нтикоррупционная экспертиза» </w:t>
            </w:r>
            <w:r w:rsidR="002A1F5B" w:rsidRPr="002A1F5B">
              <w:rPr>
                <w:rFonts w:ascii="Times New Roman" w:hAnsi="Times New Roman"/>
                <w:sz w:val="24"/>
                <w:szCs w:val="24"/>
              </w:rPr>
              <w:t>(10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2A1F5B" w:rsidRPr="002A1F5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актов)</w:t>
            </w:r>
            <w:r w:rsidRPr="002A1F5B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5160C" w:rsidRDefault="00E5160C" w:rsidP="00E5160C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F5B">
              <w:rPr>
                <w:rFonts w:ascii="Times New Roman" w:hAnsi="Times New Roman"/>
                <w:sz w:val="24"/>
                <w:szCs w:val="24"/>
              </w:rPr>
              <w:t>Имеются данные о дате начала и окончания</w:t>
            </w:r>
            <w:r w:rsidRPr="00E5160C">
              <w:rPr>
                <w:rFonts w:ascii="Times New Roman" w:hAnsi="Times New Roman"/>
                <w:sz w:val="24"/>
                <w:szCs w:val="24"/>
              </w:rPr>
              <w:t xml:space="preserve"> сроков проведения независимой антикоррупционной экспертизы, разработчике проекта, контактные данные ответственного лица.</w:t>
            </w:r>
          </w:p>
          <w:p w:rsidR="007E4A9A" w:rsidRPr="007E4A9A" w:rsidRDefault="007E4A9A" w:rsidP="007E4A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1B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4A9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41F06" w:rsidRPr="007E4A9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квартале 202</w:t>
            </w:r>
            <w:r w:rsidR="00FE0471">
              <w:rPr>
                <w:rFonts w:ascii="Times New Roman" w:hAnsi="Times New Roman"/>
                <w:sz w:val="24"/>
                <w:szCs w:val="24"/>
              </w:rPr>
              <w:t>5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 xml:space="preserve"> года согласно приказу Государственного комитета Республики Татарстан по туризму от 31 июля 2018 года № 82 «Об утверждении Порядка проведения антикоррупционной экспертизы нормативных правовых актов и проектов нормативных правовых актов 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Государственного комитета Республики Татарстан по туризму» проведена антикоррупционная экспертиза в отношении </w:t>
            </w:r>
            <w:r w:rsidR="002A1F5B" w:rsidRPr="002A1F5B">
              <w:rPr>
                <w:rFonts w:ascii="Times New Roman" w:hAnsi="Times New Roman"/>
                <w:sz w:val="24"/>
                <w:szCs w:val="24"/>
              </w:rPr>
              <w:t>3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A1F5B" w:rsidRPr="002A1F5B">
              <w:rPr>
                <w:rFonts w:ascii="Times New Roman" w:hAnsi="Times New Roman"/>
                <w:sz w:val="24"/>
                <w:szCs w:val="24"/>
              </w:rPr>
              <w:t>тр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>ех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>) проект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>ов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нормативн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>ых</w:t>
            </w:r>
            <w:r w:rsidRPr="002A1F5B">
              <w:rPr>
                <w:rFonts w:ascii="Times New Roman" w:hAnsi="Times New Roman"/>
                <w:sz w:val="24"/>
                <w:szCs w:val="24"/>
              </w:rPr>
              <w:t xml:space="preserve"> правов</w:t>
            </w:r>
            <w:r w:rsidR="00FE0471" w:rsidRPr="002A1F5B">
              <w:rPr>
                <w:rFonts w:ascii="Times New Roman" w:hAnsi="Times New Roman"/>
                <w:sz w:val="24"/>
                <w:szCs w:val="24"/>
              </w:rPr>
              <w:t>ых</w:t>
            </w:r>
            <w:r w:rsidR="00FE0471">
              <w:rPr>
                <w:rFonts w:ascii="Times New Roman" w:hAnsi="Times New Roman"/>
                <w:sz w:val="24"/>
                <w:szCs w:val="24"/>
              </w:rPr>
              <w:t xml:space="preserve"> актов</w:t>
            </w:r>
            <w:r w:rsidR="00A71715">
              <w:rPr>
                <w:rFonts w:ascii="Times New Roman" w:hAnsi="Times New Roman"/>
                <w:sz w:val="24"/>
                <w:szCs w:val="24"/>
              </w:rPr>
              <w:t>).</w:t>
            </w:r>
            <w:r w:rsidR="00D7578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7E4A9A">
              <w:rPr>
                <w:rFonts w:ascii="Times New Roman" w:hAnsi="Times New Roman"/>
                <w:sz w:val="24"/>
                <w:szCs w:val="24"/>
              </w:rPr>
              <w:t>оррупциогенных факторов выявлено не было</w:t>
            </w:r>
            <w:r w:rsidRPr="007E4A9A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. </w:t>
            </w:r>
          </w:p>
          <w:p w:rsidR="007E4A9A" w:rsidRDefault="00470CBB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t xml:space="preserve">Одновременно с тем, в целях реализации Указа Президента Республики Татарстан от 29 </w:t>
            </w:r>
            <w:r w:rsidR="007E4A9A" w:rsidRPr="007E4A9A">
              <w:rPr>
                <w:rFonts w:ascii="Times New Roman" w:hAnsi="Times New Roman"/>
                <w:sz w:val="24"/>
                <w:szCs w:val="24"/>
              </w:rPr>
              <w:lastRenderedPageBreak/>
              <w:t>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 и постановления Кабинета Министров Республики Татарстан от 15 августа 2017 года № 580, указанные проекты нормативных правовых актов размещены на 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</w:t>
            </w:r>
            <w:hyperlink r:id="rId7" w:history="1">
              <w:r w:rsidR="00FE0471" w:rsidRPr="002B6EFF">
                <w:rPr>
                  <w:rStyle w:val="a7"/>
                  <w:rFonts w:ascii="Times New Roman" w:hAnsi="Times New Roman"/>
                  <w:sz w:val="24"/>
                  <w:szCs w:val="24"/>
                </w:rPr>
                <w:t>http://tatarstan.ru/regulation</w:t>
              </w:r>
            </w:hyperlink>
            <w:r w:rsidR="007E4A9A" w:rsidRPr="007E4A9A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7E4A9A" w:rsidRPr="007E4A9A" w:rsidRDefault="00FE0471" w:rsidP="00470C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>Поступило 1 заключение независимого эксперта</w:t>
            </w:r>
            <w:r w:rsidR="00D75782">
              <w:rPr>
                <w:rFonts w:ascii="Times New Roman" w:hAnsi="Times New Roman"/>
                <w:sz w:val="24"/>
                <w:szCs w:val="24"/>
              </w:rPr>
              <w:t xml:space="preserve"> во втором квартале</w:t>
            </w:r>
            <w:r w:rsidRPr="00F034BB">
              <w:rPr>
                <w:rFonts w:ascii="Times New Roman" w:hAnsi="Times New Roman"/>
                <w:sz w:val="24"/>
                <w:szCs w:val="24"/>
              </w:rPr>
              <w:t>, замечания учтены частично, по остальным замечаниям даны пояснения и отсылки для подтверждения позиции Госкомитета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70CB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78481F" w:rsidRPr="0078481F" w:rsidRDefault="0078481F" w:rsidP="00E5160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</w:tr>
      <w:tr w:rsidR="00FE0471" w:rsidRPr="0078481F" w:rsidTr="004D4B54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1" w:rsidRPr="0078481F" w:rsidRDefault="00FE0471" w:rsidP="0078481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1" w:rsidRPr="0078481F" w:rsidRDefault="00FE0471" w:rsidP="0078481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1" w:rsidRPr="0078481F" w:rsidRDefault="00FE0471" w:rsidP="0078481F">
            <w:pPr>
              <w:widowControl w:val="0"/>
              <w:spacing w:after="0" w:line="240" w:lineRule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471" w:rsidRPr="00E5160C" w:rsidRDefault="00FE0471" w:rsidP="00E5160C">
            <w:pPr>
              <w:widowControl w:val="0"/>
              <w:spacing w:after="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8481F" w:rsidRPr="0078481F" w:rsidRDefault="0078481F" w:rsidP="0078481F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:rsidR="00082AF1" w:rsidRDefault="00082AF1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81F" w:rsidRDefault="0078481F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4A9A" w:rsidRDefault="007E4A9A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1F06" w:rsidRDefault="00F41F06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5782" w:rsidRDefault="00D75782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2560">
        <w:rPr>
          <w:rFonts w:ascii="Times New Roman" w:hAnsi="Times New Roman"/>
          <w:b/>
          <w:sz w:val="28"/>
          <w:szCs w:val="28"/>
        </w:rPr>
        <w:t xml:space="preserve">Форма предоставления информации об исполнении </w:t>
      </w:r>
      <w:r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256494" w:rsidRDefault="00256494" w:rsidP="00784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 w:rsidR="00256494" w:rsidRDefault="00256494" w:rsidP="00256494">
      <w:pPr>
        <w:spacing w:after="0" w:line="240" w:lineRule="auto"/>
        <w:jc w:val="center"/>
        <w:rPr>
          <w:rFonts w:ascii="Times New Roman" w:hAnsi="Times New Roman"/>
          <w:b/>
          <w:color w:val="4D5156"/>
          <w:sz w:val="28"/>
          <w:szCs w:val="28"/>
          <w:shd w:val="clear" w:color="auto" w:fill="FFFFFF"/>
        </w:rPr>
      </w:pPr>
    </w:p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rHeight w:val="276"/>
          <w:tblHeader/>
        </w:trPr>
        <w:tc>
          <w:tcPr>
            <w:tcW w:w="648" w:type="dxa"/>
            <w:vMerge w:val="restart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406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№ пункта / наименование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342" w:type="dxa"/>
            <w:vMerge w:val="restart"/>
            <w:tcBorders>
              <w:bottom w:val="nil"/>
            </w:tcBorders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256494" w:rsidRPr="00562560" w:rsidTr="000379EE">
        <w:trPr>
          <w:trHeight w:val="276"/>
          <w:tblHeader/>
        </w:trPr>
        <w:tc>
          <w:tcPr>
            <w:tcW w:w="648" w:type="dxa"/>
            <w:vMerge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6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2" w:type="dxa"/>
            <w:vMerge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6494" w:rsidRPr="00562560" w:rsidRDefault="00256494" w:rsidP="00256494"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6406"/>
        <w:gridCol w:w="2552"/>
        <w:gridCol w:w="6342"/>
      </w:tblGrid>
      <w:tr w:rsidR="00256494" w:rsidRPr="00562560" w:rsidTr="000379EE">
        <w:trPr>
          <w:tblHeader/>
        </w:trPr>
        <w:tc>
          <w:tcPr>
            <w:tcW w:w="648" w:type="dxa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42" w:type="dxa"/>
            <w:shd w:val="clear" w:color="auto" w:fill="auto"/>
          </w:tcPr>
          <w:p w:rsidR="00256494" w:rsidRPr="00562560" w:rsidRDefault="00256494" w:rsidP="000379E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6494" w:rsidRPr="00562560" w:rsidTr="000379EE">
        <w:trPr>
          <w:trHeight w:val="343"/>
        </w:trPr>
        <w:tc>
          <w:tcPr>
            <w:tcW w:w="15948" w:type="dxa"/>
            <w:gridSpan w:val="4"/>
          </w:tcPr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6494" w:rsidRPr="00562560" w:rsidRDefault="00256494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 w:rsidR="00256494" w:rsidRPr="00562560" w:rsidRDefault="00256494" w:rsidP="000379EE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6494" w:rsidRPr="00562560" w:rsidTr="000379EE">
        <w:trPr>
          <w:trHeight w:val="568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510B7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нормативно правовых актов о противодействии коррупции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Отдел кадров и юридической работы</w:t>
            </w:r>
          </w:p>
        </w:tc>
        <w:tc>
          <w:tcPr>
            <w:tcW w:w="6342" w:type="dxa"/>
            <w:shd w:val="clear" w:color="auto" w:fill="auto"/>
          </w:tcPr>
          <w:p w:rsidR="00256494" w:rsidRDefault="00256494" w:rsidP="00991B57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антикоррупционной направленности.  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В целях разработки ведомственных приказов, направленных на противодействие коррупции, и внесения в них соответствующих изменений Государственным комитетом Республики Татарстан по туризму (далее – Госкомитет) проведена планомерная работа по мониторингу федеральных и республиканских нормативных правовых актов, а также ведомственных приказов Госкомитета антикоррупционной направленности.</w:t>
            </w:r>
          </w:p>
          <w:p w:rsidR="00FE0471" w:rsidRPr="00FE0471" w:rsidRDefault="00A71715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За</w:t>
            </w:r>
            <w:r w:rsidR="0092411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3 квартал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="0092411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="00FE0471" w:rsidRPr="00FE0471">
              <w:rPr>
                <w:rFonts w:ascii="Times New Roman" w:hAnsi="Times New Roman"/>
                <w:sz w:val="24"/>
                <w:szCs w:val="24"/>
                <w:lang w:val="tt-RU"/>
              </w:rPr>
              <w:t>2025 год</w:t>
            </w:r>
            <w:r w:rsidR="00924110">
              <w:rPr>
                <w:rFonts w:ascii="Times New Roman" w:hAnsi="Times New Roman"/>
                <w:sz w:val="24"/>
                <w:szCs w:val="24"/>
                <w:lang w:val="tt-RU"/>
              </w:rPr>
              <w:t>а</w:t>
            </w:r>
            <w:r w:rsidR="00FE0471" w:rsidRPr="00FE0471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приняты следующие приказы: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1)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40 «О внесении изменения в приказ Государственного комитета Республики Татарстан по туризму от 12.01.2023 № 19 «Об организации функционирования Ящика доверия Государственного комитета Республики Татарстан по туризму»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2)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32 «О назначении должностного лица, ответственного за работу по профилактике коррупционных и иных правонарушений»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3)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33 «О внесении изменений в порядок проведения индивидуальных консультаций государственных гражданских служащих Государственного комитета Республики Татарстан по туризму по вопросам противодействия коррупции»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4)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35 «О внесении изменения в состав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утвержденный приказом Государственного комитета Республики Татарстан по туризму от 13.10.2023 № 207 «О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5)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36 «О внесении изменения в состав аттестационной комиссии Государственного комитета Республики Татарстан по туризму, утвержденный приказом Государственного комитета Республики Татарстан по туризму от 29.05.2023 №117 «О порядке проведения аттестации государственных гражданских служащих Республики Татарстан в Государственном комитете Республики Татарстан по туризму»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6)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37 «О внесении изменения в состав Комиссии Государственного комитета Республики Татарстан по туризму по определению стажа работы для выплаты надбавки за выслугу лет, утвержденный приказом Государственного комитета Республики Татарстан по туризму от 24.06.2015 № 74 «О Комиссии Государственного комитета Республики Татарстан по туризму по определению стажа работы для выплаты надбавки за выслугу лет»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7)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34 «О назначении уполномоченного лица, ответственного за организацию работы по ведению, хранению, учету и выдаче трудовых книжек»</w:t>
            </w:r>
          </w:p>
          <w:p w:rsidR="00FE0471" w:rsidRP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8)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38 «О внесении изменения в состав Комиссии Государственного комитета Республики Татарстан по туризму по вопросам исчисления стажа государственной гражданской службы Республики Татарстан, утвержденный приказом Государственного комитета Республики Татарстан по туризму от 01.12.2014     № 137 «О Комиссии Государственного комитета Республики Татарстан по туризму по вопросам исчисления стажа государственной гражданской службы Республики Татарстан».</w:t>
            </w:r>
          </w:p>
          <w:p w:rsidR="00FE0471" w:rsidRDefault="00FE0471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>9)</w:t>
            </w:r>
            <w:r w:rsidRPr="00FE0471">
              <w:rPr>
                <w:rFonts w:ascii="Times New Roman" w:hAnsi="Times New Roman"/>
                <w:sz w:val="24"/>
                <w:szCs w:val="24"/>
                <w:lang w:val="tt-RU"/>
              </w:rPr>
              <w:tab/>
              <w:t>Приказ от 10.02.2025 № 39 «О внесении изменения в состав Комиссии при председателе Государственного комитета Республики Татарстан по туризму                                      по противодействию коррупции, утвержденный приказом Государственного комитета Республики Татарстан по туризму от 30.06.2014 № 46 «О Комиссии при председателе Государственного комитета Республики Татарстан по туризму по противодействию коррупции».</w:t>
            </w:r>
          </w:p>
          <w:p w:rsidR="008B4CCA" w:rsidRDefault="00924110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10) Приказ от 21.08.2025 №183 “</w:t>
            </w:r>
            <w:r w:rsidRPr="00924110">
              <w:rPr>
                <w:rFonts w:ascii="Times New Roman" w:hAnsi="Times New Roman"/>
                <w:sz w:val="24"/>
                <w:szCs w:val="24"/>
              </w:rPr>
              <w:t>О внесении изменения в приказ Государственного комитета Республики Татарстан по туризму от 21.07.2015 №87 "О порядке проведения анализа обращений граждан, поступивших в Государственный комитет Республики Татарстан по туризму"</w:t>
            </w:r>
            <w:r w:rsidR="008B4C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110" w:rsidRDefault="008B4CCA" w:rsidP="00FE0471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 Приказ от 21.08.2025 №184 «О</w:t>
            </w:r>
            <w:r w:rsidRPr="008B4CCA">
              <w:rPr>
                <w:rFonts w:ascii="Times New Roman" w:hAnsi="Times New Roman"/>
                <w:sz w:val="24"/>
                <w:szCs w:val="24"/>
              </w:rPr>
              <w:t xml:space="preserve"> внесении изменения в приказ Государственного комитета Республики Татарстан по туризму от 07.07.2023 №153 "О порядке работы с обращениями граждан по фактам коррупционной направленности, поступившими в Государственный комитет Республики Татарстан по туризму"</w:t>
            </w:r>
          </w:p>
          <w:p w:rsidR="00924110" w:rsidRDefault="00924110" w:rsidP="00924110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B4CC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924110">
              <w:rPr>
                <w:rFonts w:ascii="Tahoma" w:hAnsi="Tahoma" w:cs="Tahoma"/>
                <w:color w:val="333333"/>
                <w:shd w:val="clear" w:color="auto" w:fill="F8F1DC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Приказ от 21.08.2025 №187 «О</w:t>
            </w:r>
            <w:r w:rsidRPr="00924110">
              <w:rPr>
                <w:rFonts w:ascii="Times New Roman" w:hAnsi="Times New Roman"/>
                <w:sz w:val="24"/>
                <w:szCs w:val="24"/>
              </w:rPr>
              <w:t xml:space="preserve"> внесении изменений в состав Комиссии по соблюдению требований к служебному поведению государственных гражданских служащих Республики Татарстан и Государственном комитете Республики Татарстан по туризму и урегулированию конфликта интересов, утвержденный приказом Государственного комитета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по туризму</w:t>
            </w:r>
            <w:r w:rsidR="008B4CC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924110">
              <w:rPr>
                <w:rFonts w:ascii="Times New Roman" w:hAnsi="Times New Roman"/>
                <w:sz w:val="24"/>
                <w:szCs w:val="24"/>
              </w:rPr>
              <w:t xml:space="preserve"> 13.10.2023 №207 " Об утверждении Положения и состава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</w:t>
            </w:r>
          </w:p>
          <w:p w:rsidR="008B4CCA" w:rsidRPr="00991B57" w:rsidRDefault="008B4CCA" w:rsidP="008B4CCA">
            <w:pPr>
              <w:widowControl w:val="0"/>
              <w:spacing w:after="0" w:line="23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</w:tc>
      </w:tr>
      <w:tr w:rsidR="00256494" w:rsidRPr="00BF2B19" w:rsidTr="00082AF1">
        <w:trPr>
          <w:trHeight w:val="993"/>
        </w:trPr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510B7F" w:rsidP="001F69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Ф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ункционирование подразделений органов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публичной власти </w:t>
            </w:r>
            <w:r w:rsidR="001F4B07">
              <w:rPr>
                <w:rFonts w:ascii="Times New Roman" w:hAnsi="Times New Roman"/>
                <w:sz w:val="24"/>
                <w:szCs w:val="24"/>
              </w:rPr>
              <w:t>в Республике Татарстан  по профилактике коррупционных и иных правонарушений (должностных</w:t>
            </w:r>
            <w:r w:rsidR="003154A7">
              <w:rPr>
                <w:rFonts w:ascii="Times New Roman" w:hAnsi="Times New Roman"/>
                <w:sz w:val="24"/>
                <w:szCs w:val="24"/>
              </w:rPr>
              <w:t xml:space="preserve"> лиц кадровых служб, ответственных за работу по профилактике коррупционных и иных правонарушени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й ( с освобождением от иных функций, не относящихся к антикоррупционной работе))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1F69CB">
              <w:rPr>
                <w:rFonts w:ascii="Times New Roman" w:hAnsi="Times New Roman"/>
                <w:sz w:val="24"/>
                <w:szCs w:val="24"/>
              </w:rPr>
              <w:t xml:space="preserve">Указом Президента Российской Федерации 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№ 1065 и </w:t>
            </w:r>
            <w:r w:rsidR="001F69CB">
              <w:rPr>
                <w:rFonts w:ascii="Times New Roman" w:hAnsi="Times New Roman"/>
                <w:sz w:val="24"/>
                <w:szCs w:val="24"/>
              </w:rPr>
              <w:t>Указом Президента</w:t>
            </w:r>
            <w:r w:rsidR="00256494" w:rsidRPr="00562560">
              <w:rPr>
                <w:rFonts w:ascii="Times New Roman" w:hAnsi="Times New Roman"/>
                <w:sz w:val="24"/>
                <w:szCs w:val="24"/>
              </w:rPr>
              <w:t xml:space="preserve"> Республики Татарстан от 1 ноября 2010 года №  УП-711, соблюдение принципа стабильности кадров, осуществляющих вышеуказанные функции</w:t>
            </w: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 xml:space="preserve">Отдел кадров и юридической работы, ответственное лицо за работу по профилактике коррупционных и иных правонарушений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471" w:rsidRDefault="00FE0471" w:rsidP="00FE0471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395E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Pr="00D47AD7">
              <w:rPr>
                <w:rFonts w:ascii="Times New Roman" w:hAnsi="Times New Roman"/>
                <w:sz w:val="24"/>
                <w:szCs w:val="24"/>
              </w:rPr>
              <w:t>10.02.</w:t>
            </w:r>
            <w:r w:rsidRPr="00D47A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2025 </w:t>
            </w:r>
            <w:r w:rsidRPr="0060725E">
              <w:rPr>
                <w:rFonts w:ascii="Times New Roman" w:hAnsi="Times New Roman"/>
                <w:sz w:val="24"/>
                <w:szCs w:val="24"/>
              </w:rPr>
              <w:t xml:space="preserve">№ 32 </w:t>
            </w:r>
            <w:r w:rsidRPr="00E3395E">
              <w:rPr>
                <w:rFonts w:ascii="Times New Roman" w:hAnsi="Times New Roman"/>
                <w:sz w:val="24"/>
                <w:szCs w:val="24"/>
              </w:rPr>
              <w:t>назначена должностным лицом, ответственным за работу по профилактике коррупционных и иных правонарушений в Госкомитете, ведущий консультант отдела кадров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юридической работы Хафизова Лениза Фоатовна. </w:t>
            </w:r>
          </w:p>
          <w:p w:rsidR="001F69CB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Функции, предусмотренные указами Президента Российской Федерации от 21 сентября 2009 года № 1065 и Президента Республики Татарстан от 1 ноября 2010 года   </w:t>
            </w:r>
            <w:r w:rsidR="00991B57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УП-711 (подпункты «а» – «м» пункта 2), закреплены в должностном регламенте ответственного лица, размещенном в разделе «Противодействие коррупции» официального сайта Госкомитета</w:t>
            </w:r>
            <w:r w:rsidR="001F69C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ответственного лица осуществляется на основании ут</w:t>
            </w:r>
            <w:r w:rsidR="001F69CB">
              <w:rPr>
                <w:rFonts w:ascii="Times New Roman" w:hAnsi="Times New Roman"/>
                <w:sz w:val="24"/>
                <w:szCs w:val="24"/>
              </w:rPr>
              <w:t>вержденного плана работы на 202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год, включающего реализацию мероприятий антикоррупционной направленности.</w:t>
            </w:r>
          </w:p>
          <w:p w:rsidR="00256494" w:rsidRDefault="00256494" w:rsidP="000379EE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о должностном лице размещена на сайте Госкомитета в разделе «Противодействие коррупции» </w:t>
            </w:r>
            <w:hyperlink r:id="rId8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https://tourism.tatarstan.ru/otvetstvennie-litsa-za-rabotu-po-profilaktike.htm</w:t>
              </w:r>
            </w:hyperlink>
          </w:p>
          <w:p w:rsidR="00C7477E" w:rsidRDefault="00C65104" w:rsidP="00066241">
            <w:pPr>
              <w:widowControl w:val="0"/>
              <w:spacing w:after="0" w:line="240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6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марта 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23 июня 2025 года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сь заседани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25D4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F2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Планируется проведение заседания за 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III </w:t>
            </w:r>
            <w:r w:rsidR="00BF2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квартал 0</w:t>
            </w:r>
            <w:r w:rsidR="000662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F2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октября 2025 года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406" w:type="dxa"/>
            <w:shd w:val="clear" w:color="auto" w:fill="auto"/>
          </w:tcPr>
          <w:p w:rsidR="000E3268" w:rsidRDefault="000E3268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6494" w:rsidRPr="00562560" w:rsidRDefault="00256494" w:rsidP="000E32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6494" w:rsidRPr="008C0722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6F5E">
              <w:rPr>
                <w:rFonts w:ascii="Times New Roman" w:hAnsi="Times New Roman"/>
                <w:sz w:val="24"/>
                <w:szCs w:val="24"/>
              </w:rPr>
              <w:t>Ответственно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лицо за работу по </w:t>
            </w:r>
            <w:r w:rsidRPr="007D6F5E">
              <w:rPr>
                <w:rFonts w:ascii="Times New Roman" w:hAnsi="Times New Roman"/>
                <w:sz w:val="24"/>
                <w:szCs w:val="24"/>
              </w:rPr>
              <w:t>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494" w:rsidRDefault="000202C2" w:rsidP="000379EE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17.10.2023 № 209 утвержден перечень должностей государственной гражданской службы Республики Татарстан в Госкомитете,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(зарегистрирован в Министерстве юстиции Республики Татарстан от 08.11.2023 № 11608).</w:t>
            </w:r>
          </w:p>
        </w:tc>
      </w:tr>
      <w:tr w:rsidR="00256494" w:rsidRPr="00562560" w:rsidTr="000379EE">
        <w:tc>
          <w:tcPr>
            <w:tcW w:w="648" w:type="dxa"/>
          </w:tcPr>
          <w:p w:rsidR="00256494" w:rsidRPr="00562560" w:rsidRDefault="00256494" w:rsidP="000379E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406" w:type="dxa"/>
            <w:shd w:val="clear" w:color="auto" w:fill="auto"/>
          </w:tcPr>
          <w:p w:rsidR="00256494" w:rsidRPr="00562560" w:rsidRDefault="000202C2" w:rsidP="000379E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256494" w:rsidRPr="00562560" w:rsidRDefault="00256494" w:rsidP="000379E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hAnsi="Times New Roman"/>
                <w:sz w:val="24"/>
                <w:szCs w:val="24"/>
              </w:rPr>
              <w:t xml:space="preserve">Госкомитетом на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постоянной основе ведется анализ сведений, содержащихся в анкетах государственных служащих Госкомитета (всего – 21), в том числе при поступлении на государственную службу, об их родственниках и свойственниках на предмет наличия (отсутствия) конфликта интересов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0407" w:rsidRPr="00470407" w:rsidRDefault="00470407" w:rsidP="0047040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изучения данных о служащих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их близких родственниках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свойственниках фактов нарушения требований законодательства Российской Федерации о противодействии коррупции, касаю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щихся предотвращения и 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урегулирования конфликта интересов, не выявлено.</w:t>
            </w:r>
          </w:p>
          <w:p w:rsidR="00256494" w:rsidRPr="00991B57" w:rsidRDefault="00470407" w:rsidP="00991B57">
            <w:pPr>
              <w:widowControl w:val="0"/>
              <w:spacing w:after="0" w:line="228" w:lineRule="auto"/>
              <w:ind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Госкомитетом проводится постоянный анализ сведений, содержащихся в анкетных данных претендентов на замещение должностей гражданской службы в Госкомитете, на предмет возможного наличия конфликта интересов. За отчетный пер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иод проанализированы данные трех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претендентов</w:t>
            </w:r>
            <w:r w:rsidR="00F41F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одного служащего при поступлении на государственную службу</w:t>
            </w:r>
            <w:r w:rsidRPr="00470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Нарушений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406" w:type="dxa"/>
            <w:shd w:val="clear" w:color="auto" w:fill="auto"/>
          </w:tcPr>
          <w:p w:rsidR="00711676" w:rsidRDefault="00711676" w:rsidP="00711676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проведения проверки государственных служащих Госкомитета на предмет участия в деятельности коммерческих организаций в Госкомитете установлено 1 автоматизированное рабочее место со специализированной программой «Центр обработки данных ФНС», позволяющей анализировать состав учредителей и руководителей, а также регистрацию в качестве индивидуального предпринимателя по ЕГРИП, ЕГРЮЛ.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Посредством данного сервиса должностным лицом, ответственным за работу по профилактике коррупционных и иных правонарушений в Госкомитете, один раз в полугодие проводится проверка соблюдения государственными гражданскими служащими Госкомитета установленных ограничений и запретов, связанных с вхождением в состав учредителей и руководителей юридических лиц, а также регистрации в качестве индивидуального предпринимателя.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Нарушений требований к служебному поведению, предусмотренных законодательством о государственной службе, а также случаев несоблюдения ограничений и запретов государственными служащими Госкомитета в отчетном периоде выявлено не было.</w:t>
            </w:r>
          </w:p>
          <w:p w:rsidR="00711676" w:rsidRDefault="00711676" w:rsidP="00711676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поступлении граждан на государственную гражданскую службу Республики Татарстан в Госкомитет осуществляются проверки подлинности документов об образовании, информации об отсутствии судимости посредством направления соответствующих запросов в высшие учебные заведения и Информационный центр МВД по Республике Татарстан.</w:t>
            </w:r>
          </w:p>
          <w:p w:rsidR="00711676" w:rsidRDefault="00711676" w:rsidP="00BF2B19">
            <w:pPr>
              <w:widowControl w:val="0"/>
              <w:spacing w:after="0" w:line="228" w:lineRule="auto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отчетном периоде, с помощью электронного сервиса «Поиск сведений в реестре дисквалифицированных лиц», который размещен на официальном сайте Федеральной налоговой службы </w:t>
            </w:r>
            <w:hyperlink r:id="rId9" w:history="1">
              <w:r>
                <w:rPr>
                  <w:rStyle w:val="a7"/>
                  <w:rFonts w:ascii="Times New Roman" w:hAnsi="Times New Roman"/>
                  <w:sz w:val="24"/>
                  <w:szCs w:val="24"/>
                </w:rPr>
                <w:t>http://www.nalog.ru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, проанализированы сведения, содержащиеся в </w:t>
            </w:r>
            <w:r w:rsidRPr="00066241">
              <w:rPr>
                <w:rFonts w:ascii="Times New Roman" w:hAnsi="Times New Roman"/>
                <w:sz w:val="24"/>
                <w:szCs w:val="24"/>
              </w:rPr>
              <w:t xml:space="preserve">реестре дисквалифицированных лиц в отношении </w:t>
            </w:r>
            <w:r w:rsidR="00BF2B19" w:rsidRPr="00066241">
              <w:rPr>
                <w:rFonts w:ascii="Times New Roman" w:hAnsi="Times New Roman"/>
                <w:sz w:val="24"/>
                <w:szCs w:val="24"/>
              </w:rPr>
              <w:t>двоих назначенных государственных</w:t>
            </w:r>
            <w:r w:rsidR="00BF2B19">
              <w:rPr>
                <w:rFonts w:ascii="Times New Roman" w:hAnsi="Times New Roman"/>
                <w:sz w:val="24"/>
                <w:szCs w:val="24"/>
              </w:rPr>
              <w:t xml:space="preserve">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Госкомитета. Факта нахождения государственного гражданского служащего Госкомитета в реестре дисквалифицированных лиц не выявлено.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711676" w:rsidP="00F31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В Госкомитете имеется подключение к базам Федеральной налоговой службы ЕГРИП и ЕГРЮЛ. За отчетный период участие государственных служащих в предпринимательской деятельности и деятельности органов управления коммерческими и некоммерческими организациями выявлено не было.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562560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56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406" w:type="dxa"/>
            <w:shd w:val="clear" w:color="auto" w:fill="auto"/>
          </w:tcPr>
          <w:p w:rsidR="00711676" w:rsidRPr="00562560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676" w:rsidRDefault="00470CBB" w:rsidP="007116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F3120A">
              <w:rPr>
                <w:rFonts w:ascii="Times New Roman" w:hAnsi="Times New Roman"/>
                <w:sz w:val="24"/>
                <w:szCs w:val="24"/>
              </w:rPr>
              <w:t>Госкомитет подведомственных учреждений не имеет.</w:t>
            </w:r>
          </w:p>
        </w:tc>
      </w:tr>
      <w:tr w:rsidR="00711676" w:rsidRPr="00562560" w:rsidTr="000379EE">
        <w:tc>
          <w:tcPr>
            <w:tcW w:w="648" w:type="dxa"/>
          </w:tcPr>
          <w:p w:rsidR="00711676" w:rsidRPr="00AC2C06" w:rsidRDefault="00711676" w:rsidP="007116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406" w:type="dxa"/>
            <w:shd w:val="clear" w:color="auto" w:fill="auto"/>
          </w:tcPr>
          <w:p w:rsidR="00711676" w:rsidRPr="00AC2C06" w:rsidRDefault="00F3120A" w:rsidP="007116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11676" w:rsidRPr="00562560" w:rsidRDefault="00711676" w:rsidP="0071167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0722">
              <w:rPr>
                <w:rFonts w:ascii="Times New Roman" w:hAnsi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/>
                <w:sz w:val="24"/>
                <w:szCs w:val="24"/>
              </w:rPr>
              <w:t>твенное лицо за работу по профилактике коррупционных и иных правона</w:t>
            </w:r>
            <w:r w:rsidRPr="008C0722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E7" w:rsidRPr="00F338CE" w:rsidRDefault="00506CE7" w:rsidP="00711676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План работы Комиссии при председателе Госкомитета по п</w:t>
            </w:r>
            <w:r w:rsidR="00C65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ротиводействию коррупции на 2025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 утверж</w:t>
            </w:r>
            <w:r w:rsidR="00C65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 председателем Госкомитета 24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.12.202</w:t>
            </w:r>
            <w:r w:rsidR="00C651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размещен на официальном сайте Госкомитета в соответствующем подразделе раздела «Противодействие коррупции» </w:t>
            </w:r>
            <w:hyperlink r:id="rId11" w:history="1">
              <w:r w:rsidRPr="00F338CE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https://tourism.tatarstan.ru/plany-raboty-komissii-pri-predsedatele.htm?pub_id=3067001</w:t>
              </w:r>
            </w:hyperlink>
          </w:p>
          <w:p w:rsidR="00711676" w:rsidRPr="00F338CE" w:rsidRDefault="00C65104" w:rsidP="002A1F5B">
            <w:pPr>
              <w:widowControl w:val="0"/>
              <w:spacing w:after="0" w:line="228" w:lineRule="auto"/>
              <w:ind w:firstLine="24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</w:t>
            </w:r>
            <w:r w:rsidR="0082052F" w:rsidRP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марта</w:t>
            </w:r>
            <w:r w:rsidR="008205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июня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года, согласно плану, проведен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ы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заседани</w:t>
            </w:r>
            <w:r w:rsidR="00737FEC"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  <w:t>я</w:t>
            </w:r>
            <w:r w:rsidR="00506CE7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Комиссии при председателе Государственного комитета Республики Татарстан по туризму по противодействию коррупции в режиме видеозаписи</w:t>
            </w:r>
            <w:r w:rsid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F2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Планируется проведение заседания за 3 квартал -                      0</w:t>
            </w:r>
            <w:r w:rsidR="002A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BF2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октября 2025 года</w:t>
            </w:r>
          </w:p>
        </w:tc>
      </w:tr>
      <w:tr w:rsidR="008E05F9" w:rsidRPr="00562560" w:rsidTr="000A390D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8E05F9" w:rsidRPr="00562560" w:rsidTr="000379EE">
        <w:tc>
          <w:tcPr>
            <w:tcW w:w="648" w:type="dxa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625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8E05F9" w:rsidRPr="00562560" w:rsidRDefault="008E05F9" w:rsidP="008E05F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552" w:type="dxa"/>
            <w:shd w:val="clear" w:color="auto" w:fill="auto"/>
          </w:tcPr>
          <w:p w:rsidR="008E05F9" w:rsidRPr="00562560" w:rsidRDefault="00D80958" w:rsidP="008E05F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Госкомитета от 31.07.2018 № 82 (с изменениями, внесенным приказ</w:t>
            </w:r>
            <w:r w:rsidR="0082052F">
              <w:rPr>
                <w:rFonts w:ascii="Times New Roman" w:hAnsi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Госкомитета от 19.11.2019 № 184, от 09.03.2023 № 53) утвержден Порядок проведения антикоррупционной экспертизы нормативных правовых актов и проектов нормативных правовых актов Госкомитета.</w:t>
            </w:r>
          </w:p>
          <w:p w:rsidR="0078481F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организации эффективного проведения антикоррупционной экспертизы нормативных правовых актов и их проектов между Госкомитетом и Управлением Министерства юстиции Российской Федерации по Республике Татарстан (далее – УМЮ РФ по РТ) заключено соглашение </w:t>
            </w:r>
            <w:r w:rsidR="0078481F">
              <w:rPr>
                <w:rFonts w:ascii="Times New Roman" w:hAnsi="Times New Roman"/>
                <w:sz w:val="24"/>
                <w:szCs w:val="24"/>
              </w:rPr>
              <w:t>о взаимодействии от 04.06.2014.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2.2.1 указанного соглашения Госкомитет направляет в УМЮ РФ по РТ все проекты нормативных правовых актов, затрагивающих права, свободы и обязанности человека и гражданина, определяющих правовой статус организаций или имеющих межведомственный характер для проведения правовой и антикоррупционной экспертиз.</w:t>
            </w:r>
          </w:p>
          <w:p w:rsidR="008E05F9" w:rsidRDefault="008E05F9" w:rsidP="008E05F9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Ежеквартальные отчеты о проведении антикоррупционной экспертизы нормативных правовых актов и их проектов направляются в Министерство юстиции Республики Татарстан в установленные сроки.</w:t>
            </w:r>
          </w:p>
          <w:p w:rsidR="00D80958" w:rsidRDefault="008E05F9" w:rsidP="0082052F">
            <w:pPr>
              <w:widowControl w:val="0"/>
              <w:spacing w:after="0" w:line="237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Обобщенные результаты о проведении антикоррупционной экспертизы нормативных правовых актов и их проектов размещены на сайте в разделе «Противодействие коррупции».</w:t>
            </w:r>
          </w:p>
        </w:tc>
      </w:tr>
      <w:tr w:rsidR="00D80958" w:rsidRPr="00562560" w:rsidTr="00776B16"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D80958" w:rsidRDefault="00D80958" w:rsidP="008E05F9">
            <w:pPr>
              <w:widowControl w:val="0"/>
              <w:spacing w:after="0" w:line="237" w:lineRule="auto"/>
              <w:ind w:firstLine="38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D80958" w:rsidRPr="004B67C3" w:rsidTr="000379EE"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</w:p>
          <w:p w:rsidR="00D80958" w:rsidRPr="004B67C3" w:rsidRDefault="00D80958" w:rsidP="00D80958">
            <w:pPr>
              <w:pStyle w:val="a3"/>
              <w:spacing w:line="228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552" w:type="dxa"/>
            <w:shd w:val="clear" w:color="auto" w:fill="auto"/>
          </w:tcPr>
          <w:p w:rsidR="00D80958" w:rsidRPr="004B67C3" w:rsidRDefault="00D80958" w:rsidP="00D80958">
            <w:pPr>
              <w:pStyle w:val="a4"/>
              <w:spacing w:line="228" w:lineRule="auto"/>
              <w:ind w:left="-57" w:right="-57"/>
              <w:rPr>
                <w:rFonts w:ascii="Times New Roman" w:hAnsi="Times New Roman" w:cs="Times New Roman"/>
              </w:rPr>
            </w:pPr>
            <w:r w:rsidRPr="00792764">
              <w:rPr>
                <w:rFonts w:ascii="Times New Roman" w:hAnsi="Times New Roman"/>
              </w:rPr>
              <w:t>Отдел кадров и юридической работы</w:t>
            </w:r>
            <w:r>
              <w:t xml:space="preserve">, </w:t>
            </w:r>
            <w:r w:rsidRPr="005D5D89">
              <w:rPr>
                <w:rFonts w:ascii="Times New Roman" w:hAnsi="Times New Roman" w:cs="Times New Roman"/>
              </w:rPr>
              <w:t>о</w:t>
            </w:r>
            <w:r w:rsidRPr="00B333A5">
              <w:rPr>
                <w:rFonts w:ascii="Times New Roman" w:hAnsi="Times New Roman"/>
              </w:rPr>
              <w:t>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8360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152, от 17.05.2019 № 53, от 08.12.2021 № 220, от 03.02.2022 № 12).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.0</w:t>
            </w:r>
            <w:r w:rsidR="00C65104">
              <w:rPr>
                <w:rFonts w:ascii="Times New Roman" w:hAnsi="Times New Roman"/>
                <w:sz w:val="24"/>
                <w:szCs w:val="24"/>
              </w:rPr>
              <w:t>3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.202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 w:rsidR="00C65104">
              <w:rPr>
                <w:rFonts w:ascii="Times New Roman" w:hAnsi="Times New Roman"/>
                <w:sz w:val="24"/>
                <w:szCs w:val="24"/>
              </w:rPr>
              <w:t>1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</w:t>
            </w: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согласованный с Общественной палатой Республики Татарстан персональный состав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Приказом от 19.05.2023 № 112 «О внесении изменения в Порядок организационно-технического сопровождения деятельности Общественного совета при Государственном комитете Республики Татарстан по туризму утвержденный приказом Государственного комитета Республики Татарстан по туризму от 05.03.2021 № 43» актуализирован Порядок организационно-технического сопровождения деятельности Общественного совета при Госкомитете.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D80958" w:rsidRPr="00F338CE" w:rsidRDefault="00D80958" w:rsidP="00D80958">
            <w:pPr>
              <w:widowControl w:val="0"/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отчетном периоде предложений от общественных организаций по электронной почте в Госкомитет не поступало.</w:t>
            </w:r>
          </w:p>
          <w:p w:rsidR="00D80958" w:rsidRPr="00F338CE" w:rsidRDefault="00D80958" w:rsidP="00D80958">
            <w:pPr>
              <w:spacing w:after="0" w:line="228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целях формирования у государственных служащих Госкомитета отрицательного отношения к коррупции приказом Госкомитета от 01.12.2014 № 124 утвержден Порядок проведения индивидуальных консультаций государственных гражданских служащих Госкомитета по вопросам противодействия коррупции.</w:t>
            </w:r>
          </w:p>
          <w:p w:rsidR="00D80958" w:rsidRPr="00F338CE" w:rsidRDefault="00D80958" w:rsidP="00D80958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правонарушений, осуществляется работа по оказанию государственным служащим Госкомитета консультативной помощи посредством проведения индивидуальных бесед по вопросам, связанным с применением на практике общих принципов и требований к служебному поведению и оказанием морально-психологической поддержки в преодолении профессиональных трудностей, возникающих при исполнении служебных обязанностей.</w:t>
            </w:r>
          </w:p>
          <w:p w:rsidR="00D80958" w:rsidRPr="00F204D5" w:rsidRDefault="00F338CE" w:rsidP="00BF2B19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отчетном периоде </w:t>
            </w:r>
            <w:r w:rsidR="002E4EBF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проведено </w:t>
            </w:r>
            <w:r w:rsidR="00BF2B19" w:rsidRPr="00BF2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34</w:t>
            </w:r>
            <w:r w:rsidR="00D80958" w:rsidRPr="00BF2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</w:t>
            </w:r>
            <w:r w:rsidR="00A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ндивидуальных консультации</w:t>
            </w:r>
            <w:r w:rsidR="00D80958" w:rsidRPr="002E4E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</w:tr>
      <w:tr w:rsidR="00D80958" w:rsidRPr="004B67C3" w:rsidTr="00737FEC">
        <w:trPr>
          <w:trHeight w:val="1702"/>
        </w:trPr>
        <w:tc>
          <w:tcPr>
            <w:tcW w:w="648" w:type="dxa"/>
          </w:tcPr>
          <w:p w:rsidR="00D80958" w:rsidRPr="004B67C3" w:rsidRDefault="00D80958" w:rsidP="00D809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7C3">
              <w:rPr>
                <w:rFonts w:ascii="Times New Roman" w:hAnsi="Times New Roman"/>
                <w:sz w:val="24"/>
                <w:szCs w:val="24"/>
              </w:rPr>
              <w:t>1</w:t>
            </w:r>
            <w:r w:rsidR="00F204D5">
              <w:rPr>
                <w:rFonts w:ascii="Times New Roman" w:hAnsi="Times New Roman"/>
                <w:sz w:val="24"/>
                <w:szCs w:val="24"/>
              </w:rPr>
              <w:t>1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80958" w:rsidRPr="004B67C3" w:rsidRDefault="00F204D5" w:rsidP="00D809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D80958" w:rsidRPr="00F204D5" w:rsidRDefault="00F204D5" w:rsidP="00F204D5">
            <w:pPr>
              <w:pStyle w:val="Style27"/>
              <w:widowControl/>
              <w:spacing w:line="240" w:lineRule="auto"/>
              <w:jc w:val="both"/>
            </w:pPr>
            <w:r w:rsidRPr="00F204D5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</w:t>
            </w:r>
            <w:r>
              <w:rPr>
                <w:rStyle w:val="FontStyle53"/>
                <w:sz w:val="24"/>
                <w:szCs w:val="24"/>
              </w:rPr>
              <w:t xml:space="preserve">коррупционных и иных правонарушений, Комиссия при </w:t>
            </w:r>
            <w:r w:rsidRPr="00F204D5">
              <w:rPr>
                <w:rStyle w:val="FontStyle53"/>
                <w:sz w:val="24"/>
                <w:szCs w:val="24"/>
              </w:rPr>
              <w:t>председателе Госкомитета по противодействию коррупции, Общественный совет при Госкомитете (по согласованию)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D5" w:rsidRPr="00737FEC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18.11.2010 № 906 «Об общественном совете при министерстве, государственном комитете, ведомстве Республики Татарстан», приказом Госкомитета от 17.04.2015 № 44 утверждено Положение об Общественном совете при Государственном комитете Республики Татарстан по туризму (с изменениями, внесенными приказами Госкомитета от 01.12.2015 № 157, от 07.06.2016 № 49, от 30.10.2017 № 188, от 10.12.2018 </w:t>
            </w:r>
            <w:r w:rsidR="00DC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152, от 17.05.2019 № 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>53, от 08.12.2021 № 220, от 03.02.2022 № 12).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FEC">
              <w:rPr>
                <w:rFonts w:ascii="Times New Roman" w:hAnsi="Times New Roman"/>
                <w:sz w:val="24"/>
                <w:szCs w:val="24"/>
              </w:rPr>
              <w:t xml:space="preserve">Приказом Госкомитета от 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.0</w:t>
            </w:r>
            <w:r w:rsidR="00C65104">
              <w:rPr>
                <w:rFonts w:ascii="Times New Roman" w:hAnsi="Times New Roman"/>
                <w:sz w:val="24"/>
                <w:szCs w:val="24"/>
              </w:rPr>
              <w:t>3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>.202</w:t>
            </w:r>
            <w:r w:rsidR="00C65104">
              <w:rPr>
                <w:rFonts w:ascii="Times New Roman" w:hAnsi="Times New Roman"/>
                <w:sz w:val="24"/>
                <w:szCs w:val="24"/>
              </w:rPr>
              <w:t>5</w:t>
            </w:r>
            <w:r w:rsidR="00737FEC" w:rsidRPr="00737FEC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 w:rsidR="00C65104">
              <w:rPr>
                <w:rFonts w:ascii="Times New Roman" w:hAnsi="Times New Roman"/>
                <w:sz w:val="24"/>
                <w:szCs w:val="24"/>
              </w:rPr>
              <w:t>1</w:t>
            </w:r>
            <w:r w:rsidRPr="00737FEC">
              <w:rPr>
                <w:rFonts w:ascii="Times New Roman" w:hAnsi="Times New Roman"/>
                <w:sz w:val="24"/>
                <w:szCs w:val="24"/>
              </w:rPr>
              <w:t xml:space="preserve"> утвержден согласованный </w:t>
            </w: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Общественной палатой Республики Татарстан персональный состав Общественного совета при Госкомитете.</w:t>
            </w:r>
          </w:p>
          <w:p w:rsidR="00F204D5" w:rsidRPr="0084179D" w:rsidRDefault="00F204D5" w:rsidP="00F204D5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официальном сайте Госкомитета ведется подраздел «Общественный совет при Госкомитете», где размещены документы, относящиеся к деятельности Общественного совета при Госкомитете (Положение об Общественном совете при Госкомитете, его персональный состав, протоколы заседаний).</w:t>
            </w:r>
          </w:p>
          <w:p w:rsidR="00F204D5" w:rsidRPr="0084179D" w:rsidRDefault="00F204D5" w:rsidP="00F204D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Также на официальном сайте Госкомитета в разделе «Противодействие коррупции» и в новостной ленте размещено обращение к общественным объединениям о приеме Госкомитетом сообщений по электронной почте с предложениями по формированию отрицательного отношения к коррупции.</w:t>
            </w:r>
          </w:p>
          <w:p w:rsidR="00F204D5" w:rsidRDefault="0060570C" w:rsidP="00737FE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="00F204D5"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Предложений от общественных организаций в Госкомитет не поступало.</w:t>
            </w:r>
          </w:p>
        </w:tc>
      </w:tr>
      <w:tr w:rsidR="00F204D5" w:rsidRPr="004B67C3" w:rsidTr="00737FEC">
        <w:trPr>
          <w:trHeight w:val="563"/>
        </w:trPr>
        <w:tc>
          <w:tcPr>
            <w:tcW w:w="15948" w:type="dxa"/>
            <w:gridSpan w:val="4"/>
            <w:tcBorders>
              <w:right w:val="single" w:sz="4" w:space="0" w:color="auto"/>
            </w:tcBorders>
          </w:tcPr>
          <w:p w:rsidR="00F204D5" w:rsidRDefault="00F204D5" w:rsidP="00F204D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F204D5" w:rsidRPr="004B67C3" w:rsidTr="000379EE">
        <w:trPr>
          <w:trHeight w:val="1533"/>
        </w:trPr>
        <w:tc>
          <w:tcPr>
            <w:tcW w:w="648" w:type="dxa"/>
          </w:tcPr>
          <w:p w:rsidR="00F204D5" w:rsidRPr="004B67C3" w:rsidRDefault="00F204D5" w:rsidP="00F204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04D5" w:rsidRPr="004B67C3" w:rsidRDefault="00F204D5" w:rsidP="00F204D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552" w:type="dxa"/>
            <w:shd w:val="clear" w:color="auto" w:fill="auto"/>
          </w:tcPr>
          <w:p w:rsidR="00F204D5" w:rsidRPr="00762575" w:rsidRDefault="00762575" w:rsidP="00762575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762575">
              <w:rPr>
                <w:rStyle w:val="FontStyle53"/>
                <w:sz w:val="24"/>
                <w:szCs w:val="24"/>
              </w:rPr>
              <w:t>Отдел кадров и юридической работы, ответственное лицо за работу по профилактике коррупционных и иных правонарушений.</w:t>
            </w:r>
            <w:r w:rsidRPr="00762575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В Госкомитете функционирует «Телефон доверия» (843) 222-90-29, по которому можно оставить информацию о коррупционных правонарушениях, также имеется возможность подачи обращений через интернет-приемную, электронную почту, ящик доверия и на личном приеме.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«Телефон доверия» указан на официальном сайте Госкомитета в разделе «Противодействие коррупции», на информационном стенде Госкомитета, в специализированном видеоролике. </w:t>
            </w:r>
          </w:p>
          <w:p w:rsidR="00762575" w:rsidRPr="00762575" w:rsidRDefault="00762575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2575">
              <w:rPr>
                <w:rFonts w:ascii="Times New Roman" w:hAnsi="Times New Roman"/>
                <w:sz w:val="24"/>
                <w:szCs w:val="24"/>
              </w:rPr>
              <w:t xml:space="preserve">Должностным лицом, ответственным за работу по профилактике коррупционных и иных правонарушений, ведется журнал регистрации обращений граждан и организаций, поступивших по «телефону доверия» по вопросам противодействия коррупции Госкомитета. </w:t>
            </w:r>
          </w:p>
          <w:p w:rsidR="00F204D5" w:rsidRDefault="00762575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0570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62575">
              <w:rPr>
                <w:rFonts w:ascii="Times New Roman" w:hAnsi="Times New Roman"/>
                <w:sz w:val="24"/>
                <w:szCs w:val="24"/>
              </w:rPr>
              <w:t xml:space="preserve"> отчетном периоде обращений граждан и организаций коррупционного характера не поступало.</w:t>
            </w:r>
          </w:p>
        </w:tc>
      </w:tr>
      <w:tr w:rsidR="00762575" w:rsidRPr="004B67C3" w:rsidTr="00737FEC">
        <w:trPr>
          <w:trHeight w:val="284"/>
        </w:trPr>
        <w:tc>
          <w:tcPr>
            <w:tcW w:w="648" w:type="dxa"/>
          </w:tcPr>
          <w:p w:rsidR="00762575" w:rsidRPr="004B67C3" w:rsidRDefault="00762575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762575" w:rsidRDefault="00762575" w:rsidP="00762575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552" w:type="dxa"/>
            <w:shd w:val="clear" w:color="auto" w:fill="auto"/>
          </w:tcPr>
          <w:p w:rsidR="00762575" w:rsidRPr="004B67C3" w:rsidRDefault="00DD4000" w:rsidP="0076257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75" w:rsidRPr="00762575" w:rsidRDefault="0060570C" w:rsidP="0060570C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>Должностным лицом, ответственным за работу по профилактике коррупционных и иных правонарушений в Госкомитете, проводится ежеквартальный анализ статей в печатных и электронных СМИ на предмет выявления информации о коррупционных проявлениях в деятельности должностных лиц.</w:t>
            </w:r>
          </w:p>
          <w:p w:rsidR="00762575" w:rsidRDefault="0060570C" w:rsidP="009A31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62575" w:rsidRPr="00762575">
              <w:rPr>
                <w:rFonts w:ascii="Times New Roman" w:hAnsi="Times New Roman"/>
                <w:sz w:val="24"/>
                <w:szCs w:val="24"/>
              </w:rPr>
              <w:t xml:space="preserve">За отчетный период информации о коррупционных проявлениях выявлено не было. Результаты мониторинга рассмотрены на заседании Комиссии при председателе Госкомитета по противодействию коррупции </w:t>
            </w:r>
            <w:r w:rsidR="00DC64E6" w:rsidRPr="00E87505">
              <w:rPr>
                <w:rFonts w:ascii="Times New Roman" w:hAnsi="Times New Roman"/>
                <w:sz w:val="24"/>
                <w:szCs w:val="24"/>
              </w:rPr>
              <w:t>2</w:t>
            </w:r>
            <w:r w:rsidR="009A31DC" w:rsidRPr="00E87505">
              <w:rPr>
                <w:rFonts w:ascii="Times New Roman" w:hAnsi="Times New Roman"/>
                <w:sz w:val="24"/>
                <w:szCs w:val="24"/>
              </w:rPr>
              <w:t>8</w:t>
            </w:r>
            <w:r w:rsidR="00DC64E6" w:rsidRPr="00E87505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  <w:r w:rsidR="00DC64E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31D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июня</w:t>
            </w:r>
            <w:r w:rsidR="009A31DC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  <w:r w:rsidR="00DD4000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DD4000" w:rsidRPr="004B67C3" w:rsidTr="000379EE">
        <w:trPr>
          <w:trHeight w:val="1533"/>
        </w:trPr>
        <w:tc>
          <w:tcPr>
            <w:tcW w:w="648" w:type="dxa"/>
          </w:tcPr>
          <w:p w:rsidR="00DD4000" w:rsidRDefault="00DD4000" w:rsidP="0076257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406" w:type="dxa"/>
            <w:shd w:val="clear" w:color="auto" w:fill="auto"/>
          </w:tcPr>
          <w:p w:rsidR="00DD4000" w:rsidRDefault="00DD4000" w:rsidP="0076257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552" w:type="dxa"/>
            <w:shd w:val="clear" w:color="auto" w:fill="auto"/>
          </w:tcPr>
          <w:p w:rsidR="00DD4000" w:rsidRPr="00DB65CD" w:rsidRDefault="00DD4000" w:rsidP="00762575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DD4000" w:rsidP="00762575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Госкомитете имеется 2 информационных стенда, на которых размещена актуальная информация антикоррупционного содержания.</w:t>
            </w:r>
          </w:p>
        </w:tc>
      </w:tr>
      <w:tr w:rsidR="00DD4000" w:rsidRPr="004B67C3" w:rsidTr="000379EE">
        <w:trPr>
          <w:trHeight w:val="470"/>
        </w:trPr>
        <w:tc>
          <w:tcPr>
            <w:tcW w:w="15948" w:type="dxa"/>
            <w:gridSpan w:val="4"/>
          </w:tcPr>
          <w:p w:rsidR="00DD4000" w:rsidRDefault="00DD4000" w:rsidP="00DD400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DD4000" w:rsidRPr="004B67C3" w:rsidTr="000379EE">
        <w:trPr>
          <w:trHeight w:val="806"/>
        </w:trPr>
        <w:tc>
          <w:tcPr>
            <w:tcW w:w="648" w:type="dxa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552" w:type="dxa"/>
            <w:shd w:val="clear" w:color="auto" w:fill="auto"/>
          </w:tcPr>
          <w:p w:rsidR="00DD4000" w:rsidRPr="004B67C3" w:rsidRDefault="00DD4000" w:rsidP="00DD400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65CD">
              <w:rPr>
                <w:rStyle w:val="FontStyle53"/>
                <w:sz w:val="24"/>
                <w:szCs w:val="24"/>
              </w:rPr>
              <w:t>Ответственное лицо за работу по профилактике коррупционных и иных правонарушений</w:t>
            </w:r>
            <w:r w:rsidRPr="00AA0204">
              <w:rPr>
                <w:rStyle w:val="30"/>
                <w:sz w:val="24"/>
                <w:szCs w:val="24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000" w:rsidRDefault="00470CBB" w:rsidP="00DD4000">
            <w:pPr>
              <w:widowControl w:val="0"/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D4000">
              <w:rPr>
                <w:rFonts w:ascii="Times New Roman" w:hAnsi="Times New Roman"/>
                <w:sz w:val="24"/>
                <w:szCs w:val="24"/>
              </w:rPr>
              <w:t>Закупки для государственных нужд осуществляются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DD2BF3" w:rsidRPr="004B67C3" w:rsidTr="000379EE">
        <w:tc>
          <w:tcPr>
            <w:tcW w:w="648" w:type="dxa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DD2BF3" w:rsidRPr="004B67C3" w:rsidRDefault="00DD2BF3" w:rsidP="00DD2B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552" w:type="dxa"/>
            <w:shd w:val="clear" w:color="auto" w:fill="auto"/>
          </w:tcPr>
          <w:p w:rsidR="00DD2BF3" w:rsidRPr="004B67C3" w:rsidRDefault="00DD2BF3" w:rsidP="00DD2B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Отдел 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финансов, </w:t>
            </w:r>
            <w:r w:rsidRPr="00024099">
              <w:rPr>
                <w:rStyle w:val="FontStyle53"/>
                <w:sz w:val="24"/>
                <w:szCs w:val="24"/>
              </w:rPr>
              <w:t>государственного заказа</w:t>
            </w:r>
            <w:r>
              <w:rPr>
                <w:rStyle w:val="FontStyle53"/>
                <w:sz w:val="24"/>
                <w:szCs w:val="24"/>
                <w:lang w:val="tt-RU"/>
              </w:rPr>
              <w:t xml:space="preserve"> и мобилиза</w:t>
            </w:r>
            <w:r>
              <w:rPr>
                <w:rStyle w:val="FontStyle53"/>
                <w:sz w:val="24"/>
                <w:szCs w:val="24"/>
              </w:rPr>
              <w:t>ц</w:t>
            </w:r>
            <w:r>
              <w:rPr>
                <w:rStyle w:val="FontStyle53"/>
                <w:sz w:val="24"/>
                <w:szCs w:val="24"/>
                <w:lang w:val="tt-RU"/>
              </w:rPr>
              <w:t>ионной работы</w:t>
            </w:r>
            <w:r w:rsidRPr="004B67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постановлением Кабинета Министров Республики Татарстан от 08.10.2014 № 744 на Государственный комитет Республики Татарстан по закупкам возложены функции по определению поставщиков (подрядчиков, исполнителей) для нужд Госкомитета.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Приемка товаров, работ и услуг в соответствии с государственными контрактами в случае необходимости проводится с участием внутренней и внешней экспертизы. 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требованием законодательства расчет начальной (максимальной) цены контракта определяется методом сопоставимых рыночных цен (анализа рынка) на основе коммерческих предложений и данных Интернет-ресурсов.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Расчет начальной (максимальной) цены контракта производится с использованием ресурсов Региональной информационной системы в сфере закупок Республики Татарстан, в которой Госкомитетом формируется запрос, который интегрируется в Личный кабинет поставщика на Портале закупок Республики Татарстан. Запросы распределяются по поставщикам с учетом кода ОКПД 2, который указан в карточке товарной позиции и кода ОКПД 2, который пользователь поставщика указал при регистрации на Портале закупок Республики Татарстан. Пользователь поставщика обрабатывает такой запрос и направляет ответ с предложенной ценой за единицу товара. В дальнейшем в Личном кабинете Госкомитета стоимость товаров (работ, услуг), необходимых для государственных нужд, автоматически рассчитывается на основании поступивших коммерческих предложений.</w:t>
            </w:r>
          </w:p>
          <w:p w:rsidR="00DD2BF3" w:rsidRDefault="00DD2BF3" w:rsidP="00DD2BF3">
            <w:pPr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Также сбор коммерческих предложений осуществляется путем мониторинга поставщиков, осуществляющих подходящие по ОКПД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 виды деятельности, и направления им официальных запросов. Коммерческие предложения, полученные таким образом, самостоятельно загружаются Госкомитетом в Региональную информационную систему в сфере закупок Республики Татарстан. Далее происходит автоматический расчет начальной (максимальной) цены контракта на основании загруженных Госкомитетом коммерческих предложений.</w:t>
            </w:r>
          </w:p>
          <w:p w:rsidR="00DD2BF3" w:rsidRDefault="00DD2BF3" w:rsidP="00DD2BF3">
            <w:pPr>
              <w:widowControl w:val="0"/>
              <w:spacing w:after="0" w:line="240" w:lineRule="auto"/>
              <w:ind w:firstLine="31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87505">
              <w:rPr>
                <w:rFonts w:ascii="Times New Roman" w:hAnsi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 и законных интересов участников закупок не было.</w:t>
            </w:r>
          </w:p>
        </w:tc>
      </w:tr>
      <w:tr w:rsidR="00F263F5" w:rsidRPr="004B67C3" w:rsidTr="000379EE">
        <w:tc>
          <w:tcPr>
            <w:tcW w:w="15948" w:type="dxa"/>
            <w:gridSpan w:val="4"/>
          </w:tcPr>
          <w:p w:rsidR="00F263F5" w:rsidRDefault="00F263F5" w:rsidP="00F263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 w:rsidR="00F263F5" w:rsidRPr="004B67C3" w:rsidTr="000379EE">
        <w:tc>
          <w:tcPr>
            <w:tcW w:w="648" w:type="dxa"/>
          </w:tcPr>
          <w:p w:rsidR="00F263F5" w:rsidRPr="004B67C3" w:rsidRDefault="00F263F5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4B67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06" w:type="dxa"/>
            <w:shd w:val="clear" w:color="auto" w:fill="auto"/>
          </w:tcPr>
          <w:p w:rsidR="00F263F5" w:rsidRPr="004B67C3" w:rsidRDefault="00463217" w:rsidP="00F26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552" w:type="dxa"/>
            <w:shd w:val="clear" w:color="auto" w:fill="auto"/>
          </w:tcPr>
          <w:p w:rsidR="00F263F5" w:rsidRPr="004B67C3" w:rsidRDefault="00F263F5" w:rsidP="00F263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работы, ответственное лицо за работу по профилактике коррупционных и иных правонарушений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F263F5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17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Результаты мониторинга деятельности Госкомитета направляются в Комитет Республики Татарстан по социально-экономическому мониторингу (Министерство экономики РТ) в установленный срок – 1 раз в полугодие в соответствии с Указом Президента Республики Татарстан от 23 марта 2011 года № УП-148 «О мерах по организации и проведению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 по реализации антикоррупционных мер на территории Республики Татарстан» и постановлением Кабинета Министров Республики Татарстан от 10.06.2011 № 463 «Об организации и проведении мониторинга эффективности деятельности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муниципальных районов и городских округов Республики Татарстан, иных государственных органов и организаций по реализации антикоррупционных мер на территории Республики Татарстан».</w:t>
            </w:r>
          </w:p>
        </w:tc>
      </w:tr>
      <w:tr w:rsidR="00F263F5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F263F5" w:rsidRPr="004B67C3" w:rsidRDefault="00463217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D2676E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</w:t>
            </w:r>
            <w:r w:rsidR="00737F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263F5" w:rsidRPr="004B67C3" w:rsidRDefault="00F263F5" w:rsidP="00D267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204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</w:t>
            </w:r>
            <w:r w:rsidR="00D2676E">
              <w:rPr>
                <w:rStyle w:val="FontStyle53"/>
                <w:sz w:val="24"/>
                <w:szCs w:val="24"/>
              </w:rPr>
              <w:t>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F5" w:rsidRDefault="00470CBB" w:rsidP="00F0083C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9123D" w:rsidRPr="002A1F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августа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2025 года</w:t>
            </w:r>
            <w:r w:rsidR="00F9123D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состоял</w:t>
            </w:r>
            <w:r w:rsidR="00A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F9123D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сь заседани</w:t>
            </w:r>
            <w:r w:rsidR="00F0083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123D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9123D" w:rsidRPr="00F33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</w:t>
            </w:r>
            <w:r w:rsidR="00F912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соблюдению требований к служебному поведению государственных гражданских служащих Республики Татарстан Государственного комитета Республики Татарстан по туризму и урегулированию конфликта интересов.</w:t>
            </w:r>
            <w:r w:rsidR="00D26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83C">
              <w:rPr>
                <w:rFonts w:ascii="Times New Roman" w:hAnsi="Times New Roman"/>
                <w:sz w:val="24"/>
                <w:szCs w:val="24"/>
              </w:rPr>
              <w:t>П</w:t>
            </w:r>
            <w:r w:rsidR="00D2676E">
              <w:rPr>
                <w:rFonts w:ascii="Times New Roman" w:hAnsi="Times New Roman"/>
                <w:sz w:val="24"/>
                <w:szCs w:val="24"/>
              </w:rPr>
              <w:t>римен</w:t>
            </w:r>
            <w:r w:rsidR="00F0083C">
              <w:rPr>
                <w:rFonts w:ascii="Times New Roman" w:hAnsi="Times New Roman"/>
                <w:sz w:val="24"/>
                <w:szCs w:val="24"/>
              </w:rPr>
              <w:t>ены взыскания в виде замечания за совершение коррупционного правонарушения, выразившего</w:t>
            </w:r>
            <w:r w:rsidR="00A71715">
              <w:rPr>
                <w:rFonts w:ascii="Times New Roman" w:hAnsi="Times New Roman"/>
                <w:sz w:val="24"/>
                <w:szCs w:val="24"/>
              </w:rPr>
              <w:t>ся</w:t>
            </w:r>
            <w:bookmarkStart w:id="0" w:name="_GoBack"/>
            <w:bookmarkEnd w:id="0"/>
            <w:r w:rsidR="00F0083C">
              <w:rPr>
                <w:rFonts w:ascii="Times New Roman" w:hAnsi="Times New Roman"/>
                <w:sz w:val="24"/>
                <w:szCs w:val="24"/>
              </w:rPr>
              <w:t xml:space="preserve"> в представлении неполных сведений о доходах, расходах, об имуществе и обязательствах имущественного характера за 2023-2024 годы.</w:t>
            </w:r>
          </w:p>
        </w:tc>
      </w:tr>
      <w:tr w:rsidR="00082AF1" w:rsidRPr="004B67C3" w:rsidTr="000379EE">
        <w:tc>
          <w:tcPr>
            <w:tcW w:w="648" w:type="dxa"/>
            <w:tcBorders>
              <w:bottom w:val="single" w:sz="4" w:space="0" w:color="auto"/>
            </w:tcBorders>
          </w:tcPr>
          <w:p w:rsidR="00082AF1" w:rsidRDefault="00082AF1" w:rsidP="00F263F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406" w:type="dxa"/>
            <w:tcBorders>
              <w:bottom w:val="single" w:sz="4" w:space="0" w:color="auto"/>
            </w:tcBorders>
            <w:shd w:val="clear" w:color="auto" w:fill="auto"/>
          </w:tcPr>
          <w:p w:rsidR="00082AF1" w:rsidRDefault="00082AF1" w:rsidP="00F263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2" w:anchor="/document/12164203/entry/0" w:history="1">
              <w:r>
                <w:rPr>
                  <w:rStyle w:val="a7"/>
                  <w:rFonts w:ascii="Times New Roman" w:hAnsi="Times New Roman"/>
                  <w:color w:val="000000"/>
                  <w:sz w:val="24"/>
                  <w:szCs w:val="24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82AF1" w:rsidRPr="00AA0204" w:rsidRDefault="00082AF1" w:rsidP="00D2676E">
            <w:pPr>
              <w:widowControl w:val="0"/>
              <w:spacing w:after="0" w:line="240" w:lineRule="auto"/>
              <w:rPr>
                <w:rStyle w:val="FontStyle53"/>
                <w:sz w:val="24"/>
                <w:szCs w:val="24"/>
              </w:rPr>
            </w:pPr>
            <w:r w:rsidRPr="00024099">
              <w:rPr>
                <w:rStyle w:val="FontStyle53"/>
                <w:sz w:val="24"/>
                <w:szCs w:val="24"/>
              </w:rPr>
              <w:t xml:space="preserve">Ответственное лицо за работу по профилактике коррупционных и иных правонарушений, </w:t>
            </w:r>
            <w:r w:rsidRPr="002D5240">
              <w:rPr>
                <w:rStyle w:val="FontStyle53"/>
                <w:sz w:val="24"/>
                <w:szCs w:val="24"/>
              </w:rPr>
              <w:t>отдел</w:t>
            </w:r>
            <w:r w:rsidRPr="00024099">
              <w:rPr>
                <w:rStyle w:val="FontStyle53"/>
                <w:sz w:val="24"/>
                <w:szCs w:val="24"/>
              </w:rPr>
              <w:t xml:space="preserve"> кадров и юридической работы</w:t>
            </w:r>
          </w:p>
        </w:tc>
        <w:tc>
          <w:tcPr>
            <w:tcW w:w="6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F1" w:rsidRPr="00082AF1" w:rsidRDefault="00082AF1" w:rsidP="00082AF1">
            <w:pPr>
              <w:widowControl w:val="0"/>
              <w:spacing w:after="0" w:line="237" w:lineRule="auto"/>
              <w:ind w:firstLine="3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2AF1">
              <w:rPr>
                <w:rFonts w:ascii="Times New Roman" w:hAnsi="Times New Roman"/>
                <w:sz w:val="24"/>
                <w:szCs w:val="24"/>
              </w:rPr>
              <w:t>Госкомитетом издан приказ от 12.02.2016 № 18 «Об утверждении Порядка сообщения государственными гражданскими служащими Республики Татарстан в Государственном комитете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интересов» (зарегистрирован в Министерстве юстиции Республики Татарстан от 06.04.2016 № 3279).</w:t>
            </w:r>
          </w:p>
          <w:p w:rsidR="00082AF1" w:rsidRDefault="00470CBB" w:rsidP="00082AF1">
            <w:pPr>
              <w:spacing w:after="0" w:line="23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082AF1" w:rsidRPr="00082AF1">
              <w:rPr>
                <w:rFonts w:ascii="Times New Roman" w:hAnsi="Times New Roman"/>
                <w:sz w:val="24"/>
                <w:szCs w:val="24"/>
              </w:rPr>
              <w:t>Уведомлений за отчетный период не поступало, случаев возникновения конфликта интересов на государственной гражданской службе за отчетный период не выявлено. Государственные служащие к дисциплинарной ответственности не привлекались.</w:t>
            </w:r>
          </w:p>
        </w:tc>
      </w:tr>
    </w:tbl>
    <w:p w:rsidR="00551975" w:rsidRDefault="00551975"/>
    <w:sectPr w:rsidR="00551975" w:rsidSect="00FC31BB">
      <w:headerReference w:type="even" r:id="rId13"/>
      <w:headerReference w:type="default" r:id="rId14"/>
      <w:footnotePr>
        <w:numFmt w:val="chicago"/>
      </w:footnotePr>
      <w:pgSz w:w="16838" w:h="11906" w:orient="landscape"/>
      <w:pgMar w:top="709" w:right="567" w:bottom="1134" w:left="567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538" w:rsidRDefault="00D43538">
      <w:pPr>
        <w:spacing w:after="0" w:line="240" w:lineRule="auto"/>
      </w:pPr>
      <w:r>
        <w:separator/>
      </w:r>
    </w:p>
  </w:endnote>
  <w:endnote w:type="continuationSeparator" w:id="0">
    <w:p w:rsidR="00D43538" w:rsidRDefault="00D4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538" w:rsidRDefault="00D43538">
      <w:pPr>
        <w:spacing w:after="0" w:line="240" w:lineRule="auto"/>
      </w:pPr>
      <w:r>
        <w:separator/>
      </w:r>
    </w:p>
  </w:footnote>
  <w:footnote w:type="continuationSeparator" w:id="0">
    <w:p w:rsidR="00D43538" w:rsidRDefault="00D4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C2" w:rsidRDefault="003154A7" w:rsidP="00A90D6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12C2" w:rsidRDefault="00A717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2C2" w:rsidRPr="00A90D6D" w:rsidRDefault="003154A7" w:rsidP="005E0409">
    <w:pPr>
      <w:pStyle w:val="a5"/>
      <w:framePr w:wrap="around" w:vAnchor="text" w:hAnchor="margin" w:xAlign="center" w:y="1"/>
      <w:rPr>
        <w:rStyle w:val="a8"/>
        <w:rFonts w:ascii="Times New Roman" w:hAnsi="Times New Roman"/>
        <w:sz w:val="24"/>
        <w:szCs w:val="24"/>
      </w:rPr>
    </w:pPr>
    <w:r w:rsidRPr="00A90D6D">
      <w:rPr>
        <w:rStyle w:val="a8"/>
        <w:rFonts w:ascii="Times New Roman" w:hAnsi="Times New Roman"/>
        <w:sz w:val="24"/>
        <w:szCs w:val="24"/>
      </w:rPr>
      <w:fldChar w:fldCharType="begin"/>
    </w:r>
    <w:r w:rsidRPr="00A90D6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90D6D">
      <w:rPr>
        <w:rStyle w:val="a8"/>
        <w:rFonts w:ascii="Times New Roman" w:hAnsi="Times New Roman"/>
        <w:sz w:val="24"/>
        <w:szCs w:val="24"/>
      </w:rPr>
      <w:fldChar w:fldCharType="separate"/>
    </w:r>
    <w:r w:rsidR="00A71715">
      <w:rPr>
        <w:rStyle w:val="a8"/>
        <w:rFonts w:ascii="Times New Roman" w:hAnsi="Times New Roman"/>
        <w:noProof/>
        <w:sz w:val="24"/>
        <w:szCs w:val="24"/>
      </w:rPr>
      <w:t>16</w:t>
    </w:r>
    <w:r w:rsidRPr="00A90D6D">
      <w:rPr>
        <w:rStyle w:val="a8"/>
        <w:rFonts w:ascii="Times New Roman" w:hAnsi="Times New Roman"/>
        <w:sz w:val="24"/>
        <w:szCs w:val="24"/>
      </w:rPr>
      <w:fldChar w:fldCharType="end"/>
    </w:r>
  </w:p>
  <w:p w:rsidR="008B12C2" w:rsidRDefault="00A717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94"/>
    <w:rsid w:val="000202C2"/>
    <w:rsid w:val="00022B74"/>
    <w:rsid w:val="00066241"/>
    <w:rsid w:val="00082AF1"/>
    <w:rsid w:val="000A1F4C"/>
    <w:rsid w:val="000A46E5"/>
    <w:rsid w:val="000E3268"/>
    <w:rsid w:val="00146CBC"/>
    <w:rsid w:val="001B2D74"/>
    <w:rsid w:val="001C192C"/>
    <w:rsid w:val="001E1EB3"/>
    <w:rsid w:val="001F4B07"/>
    <w:rsid w:val="001F69CB"/>
    <w:rsid w:val="00256494"/>
    <w:rsid w:val="002A1F5B"/>
    <w:rsid w:val="002B2100"/>
    <w:rsid w:val="002E4EBF"/>
    <w:rsid w:val="003154A7"/>
    <w:rsid w:val="00330149"/>
    <w:rsid w:val="003911A4"/>
    <w:rsid w:val="003A4D58"/>
    <w:rsid w:val="00463217"/>
    <w:rsid w:val="00470407"/>
    <w:rsid w:val="00470CBB"/>
    <w:rsid w:val="00490B95"/>
    <w:rsid w:val="004D4B54"/>
    <w:rsid w:val="00506CE7"/>
    <w:rsid w:val="00510B7F"/>
    <w:rsid w:val="00551975"/>
    <w:rsid w:val="005A12EB"/>
    <w:rsid w:val="005C2F03"/>
    <w:rsid w:val="0060570C"/>
    <w:rsid w:val="00711676"/>
    <w:rsid w:val="00717819"/>
    <w:rsid w:val="00736546"/>
    <w:rsid w:val="00737FEC"/>
    <w:rsid w:val="00762575"/>
    <w:rsid w:val="0078481F"/>
    <w:rsid w:val="007B2584"/>
    <w:rsid w:val="007E4A9A"/>
    <w:rsid w:val="00804050"/>
    <w:rsid w:val="0082052F"/>
    <w:rsid w:val="0083605C"/>
    <w:rsid w:val="0084179D"/>
    <w:rsid w:val="008B4CCA"/>
    <w:rsid w:val="008E05F9"/>
    <w:rsid w:val="00924110"/>
    <w:rsid w:val="00991B57"/>
    <w:rsid w:val="009A31DC"/>
    <w:rsid w:val="009B0348"/>
    <w:rsid w:val="00A71715"/>
    <w:rsid w:val="00AF6920"/>
    <w:rsid w:val="00BF1B7F"/>
    <w:rsid w:val="00BF2B19"/>
    <w:rsid w:val="00C25D47"/>
    <w:rsid w:val="00C47BB5"/>
    <w:rsid w:val="00C65104"/>
    <w:rsid w:val="00C7477E"/>
    <w:rsid w:val="00D2676E"/>
    <w:rsid w:val="00D43538"/>
    <w:rsid w:val="00D75782"/>
    <w:rsid w:val="00D80958"/>
    <w:rsid w:val="00DC64E6"/>
    <w:rsid w:val="00DD2BF3"/>
    <w:rsid w:val="00DD4000"/>
    <w:rsid w:val="00E21210"/>
    <w:rsid w:val="00E31FD0"/>
    <w:rsid w:val="00E5160C"/>
    <w:rsid w:val="00E60165"/>
    <w:rsid w:val="00E87505"/>
    <w:rsid w:val="00F0083C"/>
    <w:rsid w:val="00F204D5"/>
    <w:rsid w:val="00F263F5"/>
    <w:rsid w:val="00F3120A"/>
    <w:rsid w:val="00F338CE"/>
    <w:rsid w:val="00F41F06"/>
    <w:rsid w:val="00F9123D"/>
    <w:rsid w:val="00FA6DCB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FC7C5"/>
  <w15:chartTrackingRefBased/>
  <w15:docId w15:val="{A9F40916-D47D-4028-AD40-D34ABF6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4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2564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56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6494"/>
    <w:rPr>
      <w:rFonts w:ascii="Calibri" w:eastAsia="Calibri" w:hAnsi="Calibri" w:cs="Times New Roman"/>
    </w:rPr>
  </w:style>
  <w:style w:type="character" w:styleId="a7">
    <w:name w:val="Hyperlink"/>
    <w:rsid w:val="00256494"/>
    <w:rPr>
      <w:color w:val="0000FF"/>
      <w:u w:val="single"/>
    </w:rPr>
  </w:style>
  <w:style w:type="character" w:styleId="a8">
    <w:name w:val="page number"/>
    <w:basedOn w:val="a0"/>
    <w:rsid w:val="00256494"/>
  </w:style>
  <w:style w:type="paragraph" w:customStyle="1" w:styleId="Style27">
    <w:name w:val="Style27"/>
    <w:basedOn w:val="a"/>
    <w:uiPriority w:val="99"/>
    <w:rsid w:val="00256494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3">
    <w:name w:val="Font Style53"/>
    <w:uiPriority w:val="99"/>
    <w:rsid w:val="00256494"/>
    <w:rPr>
      <w:rFonts w:ascii="Times New Roman" w:hAnsi="Times New Roman" w:cs="Times New Roman"/>
      <w:sz w:val="18"/>
      <w:szCs w:val="18"/>
    </w:rPr>
  </w:style>
  <w:style w:type="paragraph" w:styleId="3">
    <w:name w:val="Body Text Indent 3"/>
    <w:basedOn w:val="a"/>
    <w:link w:val="30"/>
    <w:unhideWhenUsed/>
    <w:rsid w:val="0076257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762575"/>
    <w:rPr>
      <w:rFonts w:ascii="Calibri" w:eastAsia="Calibri" w:hAnsi="Calibri" w:cs="Times New Roman"/>
      <w:sz w:val="16"/>
      <w:szCs w:val="16"/>
      <w:lang w:val="x-none" w:eastAsia="x-none"/>
    </w:rPr>
  </w:style>
  <w:style w:type="character" w:styleId="a9">
    <w:name w:val="FollowedHyperlink"/>
    <w:basedOn w:val="a0"/>
    <w:uiPriority w:val="99"/>
    <w:semiHidden/>
    <w:unhideWhenUsed/>
    <w:rsid w:val="00991B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tatarstan.ru/otvetstvennie-litsa-za-rabotu-po-profilaktike.htm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atarstan.ru/regulation" TargetMode="External"/><Relationship Id="rId11" Type="http://schemas.openxmlformats.org/officeDocument/2006/relationships/hyperlink" Target="https://tourism.tatarstan.ru/plany-raboty-komissii-pri-predsedatele.htm?pub_id=3067001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alog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18</Pages>
  <Words>5365</Words>
  <Characters>30587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Гущенкова Аделина Максимовна</dc:creator>
  <cp:keywords/>
  <dc:description/>
  <cp:lastModifiedBy>Гущенкова Аделина Максимовна</cp:lastModifiedBy>
  <cp:revision>17</cp:revision>
  <dcterms:created xsi:type="dcterms:W3CDTF">2024-04-02T12:10:00Z</dcterms:created>
  <dcterms:modified xsi:type="dcterms:W3CDTF">2025-10-02T07:13:00Z</dcterms:modified>
</cp:coreProperties>
</file>