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A256E3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934A42">
        <w:rPr>
          <w:rFonts w:ascii="Times New Roman" w:hAnsi="Times New Roman" w:cs="Times New Roman"/>
          <w:sz w:val="28"/>
          <w:szCs w:val="28"/>
        </w:rPr>
        <w:t>5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23B" w:rsidRPr="0075223B" w:rsidRDefault="00A256E3" w:rsidP="00A256E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2">
        <w:rPr>
          <w:rFonts w:ascii="Times New Roman" w:hAnsi="Times New Roman" w:cs="Times New Roman"/>
          <w:sz w:val="28"/>
          <w:szCs w:val="28"/>
        </w:rPr>
        <w:t>Проект приказа «</w:t>
      </w:r>
      <w:r w:rsidRPr="00A256E3">
        <w:rPr>
          <w:rFonts w:ascii="Times New Roman" w:hAnsi="Times New Roman" w:cs="Times New Roman"/>
          <w:bCs/>
          <w:sz w:val="28"/>
          <w:szCs w:val="28"/>
        </w:rPr>
        <w:t>О Порядке проведения анализа обращений граждан, поступивших</w:t>
      </w:r>
      <w:r w:rsidRPr="00A25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56E3">
        <w:rPr>
          <w:rFonts w:ascii="Times New Roman" w:hAnsi="Times New Roman" w:cs="Times New Roman"/>
          <w:bCs/>
          <w:sz w:val="28"/>
          <w:szCs w:val="28"/>
        </w:rPr>
        <w:t>в Государственный комитет Республики Татарстан по туризму</w:t>
      </w:r>
      <w:r w:rsidR="0075223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56E3" w:rsidRPr="00A256E3" w:rsidRDefault="00A256E3" w:rsidP="00752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Проект приказа</w:t>
      </w:r>
      <w:r w:rsidR="009C15DD" w:rsidRPr="00A25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hyperlink r:id="rId5" w:history="1">
        <w:r w:rsidRPr="00A256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</w:t>
        </w:r>
      </w:hyperlink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56E3" w:rsidRPr="00A256E3" w:rsidRDefault="00A256E3" w:rsidP="00752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Проект приказа «</w:t>
      </w:r>
      <w:hyperlink r:id="rId6" w:history="1">
        <w:r w:rsidRPr="00A256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 утверждении Положения о Комиссии по 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</w:t>
        </w:r>
      </w:hyperlink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75223B" w:rsidRPr="00A256E3" w:rsidRDefault="009C15DD" w:rsidP="00B8217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56E3"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hyperlink r:id="rId7" w:history="1">
        <w:r w:rsidR="00A256E3" w:rsidRPr="00A256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  </w:r>
      </w:hyperlink>
      <w:r w:rsidR="00A256E3">
        <w:rPr>
          <w:rFonts w:ascii="Times New Roman" w:hAnsi="Times New Roman" w:cs="Times New Roman"/>
          <w:sz w:val="28"/>
          <w:szCs w:val="28"/>
        </w:rPr>
        <w:t>.</w:t>
      </w:r>
    </w:p>
    <w:p w:rsidR="009C15DD" w:rsidRPr="009C15DD" w:rsidRDefault="009C15DD" w:rsidP="009C15D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6E3" w:rsidRDefault="00A256E3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Pr="0075223B" w:rsidRDefault="00A256E3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Коррупциогенных факторов выявлено не было. 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5A2B00"/>
    <w:rsid w:val="0075223B"/>
    <w:rsid w:val="00841DE4"/>
    <w:rsid w:val="00934A42"/>
    <w:rsid w:val="009C15DD"/>
    <w:rsid w:val="00A256E3"/>
    <w:rsid w:val="00A751C9"/>
    <w:rsid w:val="00BD0CA0"/>
    <w:rsid w:val="00BE66C0"/>
    <w:rsid w:val="00C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urism.tatarstan.ru/rus/anticor/ae.htm?corrupt_id=5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urism.tatarstan.ru/rus/anticor/ae.htm?corrupt_id=4778" TargetMode="External"/><Relationship Id="rId5" Type="http://schemas.openxmlformats.org/officeDocument/2006/relationships/hyperlink" Target="http://tourism.tatarstan.ru/rus/anticor/ae.htm?corrupt_id=47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8</cp:revision>
  <dcterms:created xsi:type="dcterms:W3CDTF">2014-07-15T10:41:00Z</dcterms:created>
  <dcterms:modified xsi:type="dcterms:W3CDTF">2015-10-02T13:40:00Z</dcterms:modified>
</cp:coreProperties>
</file>