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3F" w:rsidRDefault="0063723F" w:rsidP="0063723F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</w:t>
      </w:r>
    </w:p>
    <w:p w:rsidR="0063723F" w:rsidRPr="00543F60" w:rsidRDefault="0063723F" w:rsidP="0063723F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комитете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9A7979" w:rsidRPr="004F0A4E" w:rsidRDefault="00917F9D" w:rsidP="009A797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D569A">
        <w:rPr>
          <w:rFonts w:ascii="Times New Roman" w:hAnsi="Times New Roman" w:cs="Times New Roman"/>
          <w:sz w:val="28"/>
          <w:szCs w:val="28"/>
        </w:rPr>
        <w:t>–</w:t>
      </w:r>
      <w:r w:rsidR="00F136C2">
        <w:rPr>
          <w:rFonts w:ascii="Times New Roman" w:hAnsi="Times New Roman" w:cs="Times New Roman"/>
          <w:sz w:val="28"/>
          <w:szCs w:val="28"/>
        </w:rPr>
        <w:t xml:space="preserve">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</w:t>
      </w:r>
      <w:r w:rsidR="009A7979" w:rsidRPr="00BB5CC3">
        <w:rPr>
          <w:rFonts w:ascii="Times New Roman" w:hAnsi="Times New Roman" w:cs="Times New Roman"/>
          <w:sz w:val="28"/>
          <w:szCs w:val="28"/>
        </w:rPr>
        <w:t xml:space="preserve">на </w:t>
      </w:r>
      <w:r w:rsidR="009A7979" w:rsidRPr="00607579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</w:t>
      </w:r>
      <w:r w:rsidR="009A7979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Республики Татарстан начальника отдела </w:t>
      </w:r>
      <w:r w:rsidR="0024568F">
        <w:rPr>
          <w:rFonts w:ascii="Times New Roman" w:hAnsi="Times New Roman" w:cs="Times New Roman"/>
          <w:sz w:val="28"/>
          <w:szCs w:val="28"/>
        </w:rPr>
        <w:t>финансов, государственного заказа и мобилизационной работы</w:t>
      </w:r>
      <w:r w:rsidR="009A7979" w:rsidRPr="00607579">
        <w:rPr>
          <w:rFonts w:ascii="Times New Roman" w:hAnsi="Times New Roman" w:cs="Times New Roman"/>
          <w:sz w:val="28"/>
          <w:szCs w:val="28"/>
        </w:rPr>
        <w:t>.</w:t>
      </w:r>
    </w:p>
    <w:p w:rsidR="00ED7564" w:rsidRDefault="00ED7564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Default="004E3C8D" w:rsidP="004E3C8D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4E3C8D" w:rsidRDefault="004E3C8D" w:rsidP="004E3C8D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>
        <w:rPr>
          <w:rStyle w:val="aa"/>
          <w:rFonts w:ascii="Times New Roman" w:hAnsi="Times New Roman" w:cs="Times New Roman"/>
          <w:sz w:val="28"/>
          <w:szCs w:val="28"/>
        </w:rPr>
        <w:t>главная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>
        <w:rPr>
          <w:rStyle w:val="aa"/>
          <w:rFonts w:ascii="Times New Roman" w:hAnsi="Times New Roman" w:cs="Times New Roman"/>
          <w:sz w:val="28"/>
          <w:szCs w:val="28"/>
        </w:rPr>
        <w:t>руководители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E71C86" w:rsidRDefault="004E3C8D" w:rsidP="004E3C8D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A2D5F">
        <w:rPr>
          <w:rFonts w:ascii="Times New Roman" w:hAnsi="Times New Roman"/>
          <w:sz w:val="28"/>
          <w:szCs w:val="28"/>
        </w:rPr>
        <w:t>Высшее профессиональное образование не ниже ур</w:t>
      </w:r>
      <w:r w:rsidR="005A6AF4">
        <w:rPr>
          <w:rFonts w:ascii="Times New Roman" w:hAnsi="Times New Roman"/>
          <w:sz w:val="28"/>
          <w:szCs w:val="28"/>
        </w:rPr>
        <w:t>овня специалитета, магистратуры, по специальностям, направлениям подготовки: «Экономика», «Финансы и кредит», «Государственный аудит».</w:t>
      </w:r>
    </w:p>
    <w:p w:rsidR="004E3C8D" w:rsidRDefault="004E3C8D" w:rsidP="004E3C8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A2D5F">
        <w:rPr>
          <w:rFonts w:ascii="Times New Roman" w:hAnsi="Times New Roman" w:cs="Times New Roman"/>
          <w:sz w:val="28"/>
          <w:szCs w:val="28"/>
        </w:rPr>
        <w:t>Наличие стажа государственной гражданской службы или стажа работы по специальности, направлению подготовки не менее двух лет</w:t>
      </w:r>
      <w:r w:rsidR="00DA2D5F">
        <w:rPr>
          <w:rFonts w:ascii="Times New Roman" w:hAnsi="Times New Roman"/>
          <w:sz w:val="28"/>
          <w:szCs w:val="28"/>
        </w:rPr>
        <w:t>.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2F37D2" w:rsidRDefault="002F37D2" w:rsidP="002F3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2F37D2" w:rsidRDefault="002F37D2" w:rsidP="002F3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021">
        <w:rPr>
          <w:rFonts w:ascii="Times New Roman" w:hAnsi="Times New Roman"/>
          <w:sz w:val="28"/>
          <w:szCs w:val="28"/>
        </w:rPr>
        <w:t xml:space="preserve">основ </w:t>
      </w:r>
      <w:r>
        <w:rPr>
          <w:rFonts w:ascii="Times New Roman" w:hAnsi="Times New Roman"/>
          <w:sz w:val="28"/>
          <w:szCs w:val="28"/>
        </w:rPr>
        <w:t>Конституции</w:t>
      </w:r>
      <w:r w:rsidRPr="0071502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оссийской Федерации, Конституции</w:t>
      </w:r>
      <w:r w:rsidRPr="00715021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  <w:r w:rsidRPr="00715021">
        <w:rPr>
          <w:rFonts w:ascii="Times New Roman" w:hAnsi="Times New Roman"/>
          <w:sz w:val="28"/>
          <w:szCs w:val="28"/>
        </w:rPr>
        <w:t xml:space="preserve"> </w:t>
      </w:r>
    </w:p>
    <w:p w:rsidR="002F37D2" w:rsidRDefault="002F37D2" w:rsidP="002F3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2F37D2" w:rsidRDefault="002F37D2" w:rsidP="002F37D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2F37D2" w:rsidRDefault="002F37D2" w:rsidP="002F37D2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Профессиональные умения</w:t>
      </w:r>
      <w:r w:rsidRPr="004C00D3">
        <w:rPr>
          <w:i/>
          <w:sz w:val="28"/>
          <w:szCs w:val="28"/>
        </w:rPr>
        <w:t>:</w:t>
      </w:r>
    </w:p>
    <w:p w:rsidR="002F37D2" w:rsidRPr="000458AA" w:rsidRDefault="002F37D2" w:rsidP="002F3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2F37D2" w:rsidRDefault="002F37D2" w:rsidP="002F3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2F37D2" w:rsidRPr="0031658C" w:rsidRDefault="002F37D2" w:rsidP="002F3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2F37D2" w:rsidRPr="00C74C5E" w:rsidRDefault="002F37D2" w:rsidP="002F37D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>ятия и реализации</w:t>
      </w:r>
      <w:r w:rsidRPr="00702F23">
        <w:rPr>
          <w:rFonts w:ascii="Times New Roman" w:hAnsi="Times New Roman"/>
          <w:sz w:val="28"/>
          <w:szCs w:val="28"/>
        </w:rPr>
        <w:t xml:space="preserve">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2F37D2" w:rsidRPr="00543102" w:rsidRDefault="002F37D2" w:rsidP="002F37D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2F37D2" w:rsidRDefault="002F37D2" w:rsidP="002F3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2F37D2" w:rsidRDefault="002F37D2" w:rsidP="002F3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:rsidR="002F37D2" w:rsidRDefault="002F37D2" w:rsidP="002F3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 принимать и реализовывать управленческие решения;</w:t>
      </w:r>
    </w:p>
    <w:p w:rsidR="002F37D2" w:rsidRPr="00C74C5E" w:rsidRDefault="002F37D2" w:rsidP="002F37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ставить задачи и организовывать их выполнение;</w:t>
      </w:r>
    </w:p>
    <w:p w:rsidR="002F37D2" w:rsidRDefault="002F37D2" w:rsidP="002F37D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021449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021449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FD569A" w:rsidRPr="00B776A5" w:rsidRDefault="00FD569A" w:rsidP="00FD569A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FD569A" w:rsidRDefault="00FD569A" w:rsidP="0076002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 w:rsidR="0076002A">
        <w:rPr>
          <w:sz w:val="28"/>
          <w:szCs w:val="28"/>
        </w:rPr>
        <w:t xml:space="preserve">ты (службы) </w:t>
      </w: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 xml:space="preserve">Учетная </w:t>
      </w:r>
      <w:r w:rsidRPr="00E51D27">
        <w:rPr>
          <w:sz w:val="28"/>
          <w:szCs w:val="28"/>
        </w:rPr>
        <w:lastRenderedPageBreak/>
        <w:t>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D569A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595536" w:rsidRDefault="000F0374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12D8E" w:rsidRPr="000F0374">
        <w:rPr>
          <w:sz w:val="28"/>
          <w:szCs w:val="28"/>
        </w:rPr>
        <w:t xml:space="preserve">тестирование </w:t>
      </w:r>
      <w:r w:rsidR="0063723F"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63723F" w:rsidRPr="0063723F" w:rsidRDefault="0063723F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63723F" w:rsidRPr="0063723F" w:rsidRDefault="0063723F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>ведущим консультантом отдела 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r w:rsidR="0052314B">
        <w:rPr>
          <w:sz w:val="28"/>
          <w:szCs w:val="28"/>
        </w:rPr>
        <w:t>А.М.Гущенкова</w:t>
      </w:r>
      <w:r>
        <w:rPr>
          <w:sz w:val="28"/>
          <w:szCs w:val="28"/>
        </w:rPr>
        <w:t xml:space="preserve">) на бумажном носителе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М.Горького,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 </w:t>
      </w:r>
      <w:r w:rsidRPr="00EE063B">
        <w:rPr>
          <w:sz w:val="28"/>
          <w:szCs w:val="28"/>
        </w:rPr>
        <w:t xml:space="preserve">2 в рабочие дни, </w:t>
      </w:r>
      <w:r>
        <w:rPr>
          <w:sz w:val="28"/>
          <w:szCs w:val="28"/>
        </w:rPr>
        <w:t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Pr="003E0F1D">
          <w:rPr>
            <w:rStyle w:val="af3"/>
            <w:sz w:val="28"/>
            <w:szCs w:val="28"/>
            <w:lang w:val="en-US"/>
          </w:rPr>
          <w:t>http</w:t>
        </w:r>
        <w:r w:rsidRPr="003E0F1D">
          <w:rPr>
            <w:rStyle w:val="af3"/>
            <w:sz w:val="28"/>
            <w:szCs w:val="28"/>
          </w:rPr>
          <w:t>://</w:t>
        </w:r>
        <w:r w:rsidRPr="003E0F1D">
          <w:rPr>
            <w:rStyle w:val="af3"/>
            <w:sz w:val="28"/>
            <w:szCs w:val="28"/>
            <w:lang w:val="en-US"/>
          </w:rPr>
          <w:t>www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gossluzhba</w:t>
        </w:r>
        <w:r w:rsidRPr="003E0F1D">
          <w:rPr>
            <w:rStyle w:val="af3"/>
            <w:sz w:val="28"/>
            <w:szCs w:val="28"/>
          </w:rPr>
          <w:t>/</w:t>
        </w:r>
        <w:r w:rsidRPr="003E0F1D">
          <w:rPr>
            <w:rStyle w:val="af3"/>
            <w:sz w:val="28"/>
            <w:szCs w:val="28"/>
            <w:lang w:val="en-US"/>
          </w:rPr>
          <w:t>gov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lastRenderedPageBreak/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52314B">
        <w:rPr>
          <w:rFonts w:ascii="Times New Roman" w:hAnsi="Times New Roman" w:cs="Times New Roman"/>
          <w:sz w:val="28"/>
          <w:szCs w:val="28"/>
        </w:rPr>
        <w:t>29</w:t>
      </w:r>
      <w:r w:rsidR="00DA2D5F">
        <w:rPr>
          <w:rFonts w:ascii="Times New Roman" w:hAnsi="Times New Roman" w:cs="Times New Roman"/>
          <w:sz w:val="28"/>
          <w:szCs w:val="28"/>
        </w:rPr>
        <w:t xml:space="preserve"> </w:t>
      </w:r>
      <w:r w:rsidR="0052314B">
        <w:rPr>
          <w:rFonts w:ascii="Times New Roman" w:hAnsi="Times New Roman" w:cs="Times New Roman"/>
          <w:sz w:val="28"/>
          <w:szCs w:val="28"/>
        </w:rPr>
        <w:t>декаб</w:t>
      </w:r>
      <w:r w:rsidR="00DA2D5F">
        <w:rPr>
          <w:rFonts w:ascii="Times New Roman" w:hAnsi="Times New Roman" w:cs="Times New Roman"/>
          <w:sz w:val="28"/>
          <w:szCs w:val="28"/>
        </w:rPr>
        <w:t>ря</w:t>
      </w:r>
      <w:r w:rsidR="00FD569A">
        <w:rPr>
          <w:rFonts w:ascii="Times New Roman" w:hAnsi="Times New Roman" w:cs="Times New Roman"/>
          <w:sz w:val="28"/>
          <w:szCs w:val="28"/>
        </w:rPr>
        <w:t xml:space="preserve"> </w:t>
      </w:r>
      <w:r w:rsidR="002B6E47">
        <w:rPr>
          <w:rFonts w:ascii="Times New Roman" w:hAnsi="Times New Roman" w:cs="Times New Roman"/>
          <w:sz w:val="28"/>
          <w:szCs w:val="28"/>
        </w:rPr>
        <w:t>2022 года</w:t>
      </w:r>
      <w:r w:rsidR="00DA2D5F">
        <w:rPr>
          <w:rFonts w:ascii="Times New Roman" w:hAnsi="Times New Roman" w:cs="Times New Roman"/>
          <w:sz w:val="28"/>
          <w:szCs w:val="28"/>
        </w:rPr>
        <w:t xml:space="preserve"> по </w:t>
      </w:r>
      <w:r w:rsidR="0052314B">
        <w:rPr>
          <w:rFonts w:ascii="Times New Roman" w:hAnsi="Times New Roman" w:cs="Times New Roman"/>
          <w:sz w:val="28"/>
          <w:szCs w:val="28"/>
        </w:rPr>
        <w:t>18 января</w:t>
      </w:r>
      <w:r w:rsidR="00DA2D5F">
        <w:rPr>
          <w:rFonts w:ascii="Times New Roman" w:hAnsi="Times New Roman" w:cs="Times New Roman"/>
          <w:sz w:val="28"/>
          <w:szCs w:val="28"/>
        </w:rPr>
        <w:t xml:space="preserve"> 202</w:t>
      </w:r>
      <w:r w:rsidR="002B6E47">
        <w:rPr>
          <w:rFonts w:ascii="Times New Roman" w:hAnsi="Times New Roman" w:cs="Times New Roman"/>
          <w:sz w:val="28"/>
          <w:szCs w:val="28"/>
        </w:rPr>
        <w:t>3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2D5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02 </w:t>
      </w:r>
      <w:r w:rsidR="0052314B">
        <w:rPr>
          <w:rStyle w:val="aa"/>
          <w:rFonts w:ascii="Times New Roman" w:hAnsi="Times New Roman" w:cs="Times New Roman"/>
          <w:b w:val="0"/>
          <w:sz w:val="28"/>
          <w:szCs w:val="28"/>
        </w:rPr>
        <w:t>февраля</w:t>
      </w:r>
      <w:r w:rsidR="00DA2D5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2B6E47">
        <w:rPr>
          <w:rStyle w:val="aa"/>
          <w:rFonts w:ascii="Times New Roman" w:hAnsi="Times New Roman" w:cs="Times New Roman"/>
          <w:b w:val="0"/>
          <w:sz w:val="28"/>
          <w:szCs w:val="28"/>
        </w:rPr>
        <w:t>3</w:t>
      </w:r>
      <w:bookmarkStart w:id="0" w:name="_GoBack"/>
      <w:bookmarkEnd w:id="0"/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 xml:space="preserve">Казань, Кремлевская, </w:t>
      </w:r>
      <w:r w:rsidR="0063723F">
        <w:rPr>
          <w:sz w:val="28"/>
          <w:szCs w:val="28"/>
        </w:rPr>
        <w:t xml:space="preserve">д. </w:t>
      </w:r>
      <w:r w:rsidR="00BB57B5" w:rsidRPr="00BB57B5">
        <w:rPr>
          <w:sz w:val="28"/>
          <w:szCs w:val="28"/>
        </w:rPr>
        <w:t>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63723F">
        <w:rPr>
          <w:sz w:val="28"/>
          <w:szCs w:val="28"/>
        </w:rPr>
        <w:t>Максима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367A4F">
        <w:rPr>
          <w:sz w:val="28"/>
          <w:szCs w:val="28"/>
        </w:rPr>
        <w:t xml:space="preserve">и юридической работы </w:t>
      </w:r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67A4F">
        <w:rPr>
          <w:sz w:val="28"/>
          <w:szCs w:val="28"/>
        </w:rPr>
        <w:t xml:space="preserve">                    </w:t>
      </w:r>
      <w:r w:rsidR="00876C89">
        <w:rPr>
          <w:sz w:val="28"/>
          <w:szCs w:val="28"/>
        </w:rPr>
        <w:t>(843) 222-90-29, 222-90-2</w:t>
      </w:r>
      <w:r w:rsidR="0052314B">
        <w:rPr>
          <w:sz w:val="28"/>
          <w:szCs w:val="28"/>
        </w:rPr>
        <w:t>6</w:t>
      </w:r>
      <w:r w:rsidR="00876C89">
        <w:rPr>
          <w:sz w:val="28"/>
          <w:szCs w:val="28"/>
        </w:rPr>
        <w:t>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5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главная группа должностей</w:t>
      </w:r>
      <w:r w:rsidRPr="003C6596">
        <w:rPr>
          <w:rFonts w:ascii="Times New Roman" w:hAnsi="Times New Roman" w:cs="Times New Roman"/>
          <w:sz w:val="28"/>
          <w:szCs w:val="28"/>
        </w:rPr>
        <w:t>)</w:t>
      </w:r>
    </w:p>
    <w:p w:rsidR="00810B76" w:rsidRPr="00CE3CE4" w:rsidRDefault="00810B76" w:rsidP="00810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ED72F9" w:rsidRDefault="00F63F76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руководство по организации </w:t>
      </w:r>
      <w:r w:rsidR="005A6AF4">
        <w:rPr>
          <w:rFonts w:ascii="Times New Roman" w:hAnsi="Times New Roman" w:cs="Times New Roman"/>
          <w:sz w:val="28"/>
          <w:szCs w:val="28"/>
        </w:rPr>
        <w:t xml:space="preserve">хозяйственно-финансовой деятельности, </w:t>
      </w:r>
      <w:r>
        <w:rPr>
          <w:rFonts w:ascii="Times New Roman" w:hAnsi="Times New Roman" w:cs="Times New Roman"/>
          <w:sz w:val="28"/>
          <w:szCs w:val="28"/>
        </w:rPr>
        <w:t>мобилизационной ра</w:t>
      </w:r>
      <w:r w:rsidR="005A6AF4">
        <w:rPr>
          <w:rFonts w:ascii="Times New Roman" w:hAnsi="Times New Roman" w:cs="Times New Roman"/>
          <w:sz w:val="28"/>
          <w:szCs w:val="28"/>
        </w:rPr>
        <w:t xml:space="preserve">боты, государственного заказа </w:t>
      </w:r>
      <w:r>
        <w:rPr>
          <w:rFonts w:ascii="Times New Roman" w:hAnsi="Times New Roman" w:cs="Times New Roman"/>
          <w:sz w:val="28"/>
          <w:szCs w:val="28"/>
        </w:rPr>
        <w:t>Госкомитета;</w:t>
      </w:r>
    </w:p>
    <w:p w:rsidR="00F63F76" w:rsidRDefault="00F63F76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в соответствии с законодательством о бухгалтерском учете учетную политику, исходя из структуры и особенностей деятельности Госкомитета;</w:t>
      </w:r>
    </w:p>
    <w:p w:rsidR="00F63F76" w:rsidRDefault="00F63F76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подготовке и принятию рабочего плана счетов, форм первичных учетных документов, применяемых для оформления хозяйственных операций, разработке форм документов внутренней бухгалтерской отчетности, а также обеспечению порядка проведения инвентаризаций, контроля за проведением хозяйственных операций, соблюдению технологии обработки бухгалтерской информации и порядка документооборота;</w:t>
      </w:r>
    </w:p>
    <w:p w:rsidR="00D10B01" w:rsidRDefault="00D10B0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исполнения смет доходов и расходов;</w:t>
      </w:r>
    </w:p>
    <w:p w:rsidR="00D10B01" w:rsidRDefault="00D10B0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правильность и своевременность начисления заработной платы, премий, отпускных, пособий (по временной нетрудоспособности, по уходу за ребенком и другие) и удержания из заработной платы сотрудников Госкомитета;</w:t>
      </w:r>
    </w:p>
    <w:p w:rsidR="00D10B01" w:rsidRDefault="00D10B0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законность, своевременность и правильность </w:t>
      </w:r>
      <w:r w:rsidR="00B75F3C">
        <w:rPr>
          <w:rFonts w:ascii="Times New Roman" w:hAnsi="Times New Roman" w:cs="Times New Roman"/>
          <w:sz w:val="28"/>
          <w:szCs w:val="28"/>
        </w:rPr>
        <w:t>оформления документов, составления экономически обоснованных отчетных данных, расчетов по заработной плате, правильного начисления и перечисления налогов, страховых взносов в государственные внебюджетные фонды;</w:t>
      </w:r>
    </w:p>
    <w:p w:rsidR="00B75F3C" w:rsidRDefault="00B75F3C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за соблюдением порядка оформления первичных и бухгалтерских документов, расчетов и платежных обязательств, расходования фонда заработной платы, за установлением должностных окладов работников, проведением инвентаризаций основных товарно-материальных ценностей и денежных средств;</w:t>
      </w:r>
    </w:p>
    <w:p w:rsidR="00B75F3C" w:rsidRDefault="00B75F3C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 работу по обеспечению строгого соблюдения штатной, финансовой и кассовой дисциплины, смет доходов и расходов, законности </w:t>
      </w:r>
      <w:r w:rsidR="006473AA">
        <w:rPr>
          <w:rFonts w:ascii="Times New Roman" w:hAnsi="Times New Roman" w:cs="Times New Roman"/>
          <w:sz w:val="28"/>
          <w:szCs w:val="28"/>
        </w:rPr>
        <w:t xml:space="preserve">списания со счетов </w:t>
      </w:r>
      <w:r w:rsidR="006473AA">
        <w:rPr>
          <w:rFonts w:ascii="Times New Roman" w:hAnsi="Times New Roman" w:cs="Times New Roman"/>
          <w:sz w:val="28"/>
          <w:szCs w:val="28"/>
        </w:rPr>
        <w:lastRenderedPageBreak/>
        <w:t>бухгалтерского учета недостач, дебиторской задолженности и других потерь, сохранности бухгалтерских документов, оформления и сдачи их в установленном порядке в архив;</w:t>
      </w:r>
    </w:p>
    <w:p w:rsidR="006473AA" w:rsidRDefault="006473AA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составление баланса и оперативных сводных отчетов о расходах средств, об использовани</w:t>
      </w:r>
      <w:r w:rsidR="005A6AF4">
        <w:rPr>
          <w:rFonts w:ascii="Times New Roman" w:hAnsi="Times New Roman" w:cs="Times New Roman"/>
          <w:sz w:val="28"/>
          <w:szCs w:val="28"/>
        </w:rPr>
        <w:t>и бюджета, другой бухгалтерской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D6891">
        <w:rPr>
          <w:rFonts w:ascii="Times New Roman" w:hAnsi="Times New Roman" w:cs="Times New Roman"/>
          <w:sz w:val="28"/>
          <w:szCs w:val="28"/>
        </w:rPr>
        <w:t>статистической отчетности, ее предоставление в установленном порядке в соответствующие органы;</w:t>
      </w:r>
    </w:p>
    <w:p w:rsidR="006D6891" w:rsidRDefault="006D689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и анализирует формирование бюджетной росписи Госкомитета в разрезе функциональной и экономической классификации;</w:t>
      </w:r>
    </w:p>
    <w:p w:rsidR="006D6891" w:rsidRDefault="006D689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корректировки бюджета, проводит анализ использования выделенных ассигнований;</w:t>
      </w:r>
    </w:p>
    <w:p w:rsidR="006D6891" w:rsidRDefault="006D689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разработке государственных социальных норм, нормативов и стандартов в области туризма в пределах своей компетенции, и организует контроль их выполнения;</w:t>
      </w:r>
    </w:p>
    <w:p w:rsidR="006D6891" w:rsidRDefault="006D689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</w:t>
      </w:r>
      <w:r w:rsidR="004B5CCE">
        <w:rPr>
          <w:rFonts w:ascii="Times New Roman" w:hAnsi="Times New Roman" w:cs="Times New Roman"/>
          <w:sz w:val="28"/>
          <w:szCs w:val="28"/>
        </w:rPr>
        <w:t>в разработке проектов прогнозов социально-экономического развития Республики Татарстан и предложений к проекту бюджета Республики Татарстан по вопросам, входящим в компетенцию Госкомитета;</w:t>
      </w:r>
    </w:p>
    <w:p w:rsidR="004B5CCE" w:rsidRDefault="004B5CCE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участие в формировании проектов </w:t>
      </w:r>
      <w:r w:rsidR="00671000">
        <w:rPr>
          <w:rFonts w:ascii="Times New Roman" w:hAnsi="Times New Roman" w:cs="Times New Roman"/>
          <w:sz w:val="28"/>
          <w:szCs w:val="28"/>
        </w:rPr>
        <w:t xml:space="preserve">годовых планов-графиков </w:t>
      </w:r>
      <w:r w:rsidR="00671000" w:rsidRPr="005A6AF4">
        <w:rPr>
          <w:rFonts w:ascii="Times New Roman" w:hAnsi="Times New Roman" w:cs="Times New Roman"/>
          <w:sz w:val="28"/>
          <w:szCs w:val="28"/>
        </w:rPr>
        <w:t xml:space="preserve">размещения заказов на поставки товаров, оказание услуг для государственных нужд </w:t>
      </w:r>
      <w:r w:rsidR="00761EA0" w:rsidRPr="005A6AF4">
        <w:rPr>
          <w:rFonts w:ascii="Times New Roman" w:hAnsi="Times New Roman" w:cs="Times New Roman"/>
          <w:sz w:val="28"/>
          <w:szCs w:val="28"/>
        </w:rPr>
        <w:t>для подведомственных организаций, структурных</w:t>
      </w:r>
      <w:r w:rsidR="00761EA0">
        <w:rPr>
          <w:rFonts w:ascii="Times New Roman" w:hAnsi="Times New Roman" w:cs="Times New Roman"/>
          <w:sz w:val="28"/>
          <w:szCs w:val="28"/>
        </w:rPr>
        <w:t xml:space="preserve"> подразделений Госкомитета за счет средств бюджета и внебюджетных источников, за счет средств республиканских и федеральных целевых программ;</w:t>
      </w:r>
    </w:p>
    <w:p w:rsidR="00761EA0" w:rsidRDefault="00761EA0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Положение об отделе, должностные регламенты государственных гражданских служащих отдела;</w:t>
      </w:r>
    </w:p>
    <w:p w:rsidR="00761EA0" w:rsidRDefault="00761EA0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визирует документы и материалы, подготавливаемые подчиненными государственными гражданскими служащими;</w:t>
      </w:r>
    </w:p>
    <w:p w:rsidR="00761EA0" w:rsidRDefault="00761EA0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056F1">
        <w:rPr>
          <w:rFonts w:ascii="Times New Roman" w:hAnsi="Times New Roman" w:cs="Times New Roman"/>
          <w:sz w:val="28"/>
          <w:szCs w:val="28"/>
        </w:rPr>
        <w:t>пределах своей компетенции рассматривает и визирует договоры, государственные контракты и соглашения, заключаемые председателем Госкомитета на осуществление нужд Госкомитета;</w:t>
      </w:r>
    </w:p>
    <w:p w:rsidR="00F056F1" w:rsidRDefault="00F056F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совещания по вопросам, отнесенным к компетенции отдела;</w:t>
      </w:r>
    </w:p>
    <w:p w:rsidR="00F056F1" w:rsidRDefault="00F056F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работу по осуществлению в установленном порядке </w:t>
      </w:r>
      <w:r w:rsidR="00A20EF2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нужд Госкомитета;</w:t>
      </w:r>
    </w:p>
    <w:p w:rsidR="00A20EF2" w:rsidRDefault="00A20EF2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разработке предложений к проекту бюджета Республики Татарстан по вопросам, входящим в </w:t>
      </w:r>
      <w:r w:rsidR="00A653D8">
        <w:rPr>
          <w:rFonts w:ascii="Times New Roman" w:hAnsi="Times New Roman" w:cs="Times New Roman"/>
          <w:sz w:val="28"/>
          <w:szCs w:val="28"/>
        </w:rPr>
        <w:t>компетенцию Госкомитета;</w:t>
      </w:r>
    </w:p>
    <w:p w:rsidR="00A653D8" w:rsidRPr="005A6AF4" w:rsidRDefault="00A653D8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 части, относящейся к сфере ведения Госкомитета, проведение комплекса организационных и технических мероприятий по мобилизационной подготовке, мобилизации, подготовке и обеспечению выпо</w:t>
      </w:r>
      <w:r w:rsidR="005A6AF4">
        <w:rPr>
          <w:rFonts w:ascii="Times New Roman" w:hAnsi="Times New Roman" w:cs="Times New Roman"/>
          <w:sz w:val="28"/>
          <w:szCs w:val="28"/>
        </w:rPr>
        <w:t xml:space="preserve">лнения мобилизационного плана; </w:t>
      </w:r>
    </w:p>
    <w:p w:rsidR="005A6AF4" w:rsidRPr="005A6AF4" w:rsidRDefault="005A6AF4" w:rsidP="005A6AF4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участие в согласовании (разработке, корректуре) организационно-распорядительных документов, регламентирующих организацию работ в Госкомитете по защите конфиденциальной информации: сведений конфиденциального характера – персональных данных; сведений, составляющих служебную тайну;</w:t>
      </w:r>
    </w:p>
    <w:p w:rsidR="00A653D8" w:rsidRPr="00A653D8" w:rsidRDefault="00A653D8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>
        <w:rPr>
          <w:rFonts w:ascii="Times New Roman" w:hAnsi="Times New Roman" w:cs="Times New Roman"/>
          <w:sz w:val="28"/>
          <w:szCs w:val="28"/>
        </w:rPr>
        <w:t>безопасность персональных данных государственных гражданских служащих и работников Госкомитета и иных лиц при их обработке.</w:t>
      </w:r>
    </w:p>
    <w:p w:rsidR="00810B76" w:rsidRPr="00667E7F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Права:</w:t>
      </w:r>
    </w:p>
    <w:p w:rsidR="00810B76" w:rsidRDefault="00810B76" w:rsidP="00810B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принимает участие в подготовке проектов нормативных правовых актов, организационно-распорядительных и иных документов по вопросам, относящимся к компетенции отдела;</w:t>
      </w:r>
    </w:p>
    <w:p w:rsidR="00810B7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требовать от подчиненных государственных гражданских служащих и работников соблюдения правил техники безопасности, пожарной безопасности, экономного расходования электроэнергии, воды, тепла и бережного отношения к имуществу;</w:t>
      </w:r>
    </w:p>
    <w:p w:rsidR="00863F0E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участвовать в проводимых конференциях, совещаниях, семинарах и других мероприятиях по вопросам, входящим в его ко</w:t>
      </w:r>
      <w:r w:rsidR="00863F0E">
        <w:rPr>
          <w:rFonts w:ascii="Times New Roman" w:hAnsi="Times New Roman"/>
          <w:sz w:val="28"/>
          <w:szCs w:val="28"/>
        </w:rPr>
        <w:t>мпетенцию;</w:t>
      </w:r>
    </w:p>
    <w:p w:rsidR="00863F0E" w:rsidRDefault="00863F0E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представлять интересы Госкомитета в сторонних организациях при выполнении служебных обязанностей.</w:t>
      </w:r>
    </w:p>
    <w:p w:rsidR="00810B7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810B76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несвоевременное выполнение поручений </w:t>
      </w:r>
      <w:r>
        <w:rPr>
          <w:rFonts w:ascii="Times New Roman" w:hAnsi="Times New Roman" w:cs="Times New Roman"/>
          <w:sz w:val="28"/>
          <w:szCs w:val="28"/>
        </w:rPr>
        <w:t>заместителя председателя, курирующего деятельность отдела, несвоевременное рассмотрение писем и обращений граждан, учреждений и иных организаций, государственных органов и органов местного самоуправления</w:t>
      </w:r>
      <w:r w:rsidRPr="00176C26">
        <w:rPr>
          <w:rFonts w:ascii="Times New Roman" w:hAnsi="Times New Roman" w:cs="Times New Roman"/>
          <w:sz w:val="28"/>
          <w:szCs w:val="28"/>
        </w:rPr>
        <w:t>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10B76" w:rsidRPr="00176C26" w:rsidRDefault="00810B76" w:rsidP="00863F0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10B76" w:rsidRPr="00176C2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2D0F02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10B76" w:rsidRDefault="00810B76" w:rsidP="00810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76" w:rsidRDefault="00810B76" w:rsidP="00863F0E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810B76" w:rsidSect="009A79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F5" w:rsidRDefault="00FD5EF5" w:rsidP="007138B3">
      <w:pPr>
        <w:spacing w:after="0" w:line="240" w:lineRule="auto"/>
      </w:pPr>
      <w:r>
        <w:separator/>
      </w:r>
    </w:p>
  </w:endnote>
  <w:endnote w:type="continuationSeparator" w:id="0">
    <w:p w:rsidR="00FD5EF5" w:rsidRDefault="00FD5EF5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F5" w:rsidRDefault="00FD5EF5" w:rsidP="007138B3">
      <w:pPr>
        <w:spacing w:after="0" w:line="240" w:lineRule="auto"/>
      </w:pPr>
      <w:r>
        <w:separator/>
      </w:r>
    </w:p>
  </w:footnote>
  <w:footnote w:type="continuationSeparator" w:id="0">
    <w:p w:rsidR="00FD5EF5" w:rsidRDefault="00FD5EF5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C558A"/>
    <w:multiLevelType w:val="hybridMultilevel"/>
    <w:tmpl w:val="73C028DE"/>
    <w:lvl w:ilvl="0" w:tplc="167E4594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4"/>
  </w:num>
  <w:num w:numId="5">
    <w:abstractNumId w:val="22"/>
  </w:num>
  <w:num w:numId="6">
    <w:abstractNumId w:val="19"/>
  </w:num>
  <w:num w:numId="7">
    <w:abstractNumId w:val="15"/>
  </w:num>
  <w:num w:numId="8">
    <w:abstractNumId w:val="18"/>
  </w:num>
  <w:num w:numId="9">
    <w:abstractNumId w:val="11"/>
  </w:num>
  <w:num w:numId="10">
    <w:abstractNumId w:val="24"/>
  </w:num>
  <w:num w:numId="11">
    <w:abstractNumId w:val="17"/>
  </w:num>
  <w:num w:numId="12">
    <w:abstractNumId w:val="3"/>
  </w:num>
  <w:num w:numId="13">
    <w:abstractNumId w:val="0"/>
  </w:num>
  <w:num w:numId="14">
    <w:abstractNumId w:val="23"/>
  </w:num>
  <w:num w:numId="15">
    <w:abstractNumId w:val="12"/>
  </w:num>
  <w:num w:numId="16">
    <w:abstractNumId w:val="7"/>
  </w:num>
  <w:num w:numId="17">
    <w:abstractNumId w:val="16"/>
  </w:num>
  <w:num w:numId="18">
    <w:abstractNumId w:val="8"/>
  </w:num>
  <w:num w:numId="19">
    <w:abstractNumId w:val="20"/>
  </w:num>
  <w:num w:numId="20">
    <w:abstractNumId w:val="2"/>
  </w:num>
  <w:num w:numId="21">
    <w:abstractNumId w:val="14"/>
  </w:num>
  <w:num w:numId="22">
    <w:abstractNumId w:val="6"/>
  </w:num>
  <w:num w:numId="23">
    <w:abstractNumId w:val="9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1CB3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6B4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E5104"/>
    <w:rsid w:val="001F3541"/>
    <w:rsid w:val="002021D2"/>
    <w:rsid w:val="002030AB"/>
    <w:rsid w:val="00212D8E"/>
    <w:rsid w:val="002141CA"/>
    <w:rsid w:val="002154AE"/>
    <w:rsid w:val="002225A6"/>
    <w:rsid w:val="00224989"/>
    <w:rsid w:val="00243544"/>
    <w:rsid w:val="0024568F"/>
    <w:rsid w:val="0024748D"/>
    <w:rsid w:val="00250FEE"/>
    <w:rsid w:val="0025131B"/>
    <w:rsid w:val="00271B3A"/>
    <w:rsid w:val="00273A94"/>
    <w:rsid w:val="00273CB7"/>
    <w:rsid w:val="00274530"/>
    <w:rsid w:val="00276D06"/>
    <w:rsid w:val="00285677"/>
    <w:rsid w:val="00293652"/>
    <w:rsid w:val="00297D15"/>
    <w:rsid w:val="002A0C46"/>
    <w:rsid w:val="002A1E52"/>
    <w:rsid w:val="002A42E4"/>
    <w:rsid w:val="002A43F6"/>
    <w:rsid w:val="002B4BD9"/>
    <w:rsid w:val="002B4E5D"/>
    <w:rsid w:val="002B6E47"/>
    <w:rsid w:val="002C6512"/>
    <w:rsid w:val="002D0F02"/>
    <w:rsid w:val="002E39DA"/>
    <w:rsid w:val="002E68FD"/>
    <w:rsid w:val="002F3532"/>
    <w:rsid w:val="002F37D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67A4F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6596"/>
    <w:rsid w:val="003D6347"/>
    <w:rsid w:val="003E6955"/>
    <w:rsid w:val="003F4B41"/>
    <w:rsid w:val="00406F26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B5CCE"/>
    <w:rsid w:val="004C00D3"/>
    <w:rsid w:val="004C2D9C"/>
    <w:rsid w:val="004C6B2E"/>
    <w:rsid w:val="004D3C89"/>
    <w:rsid w:val="004D5CC0"/>
    <w:rsid w:val="004E1D86"/>
    <w:rsid w:val="004E230D"/>
    <w:rsid w:val="004E2E67"/>
    <w:rsid w:val="004E3C8D"/>
    <w:rsid w:val="004E751A"/>
    <w:rsid w:val="005119EA"/>
    <w:rsid w:val="0052314B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85A54"/>
    <w:rsid w:val="005924B2"/>
    <w:rsid w:val="00594A1E"/>
    <w:rsid w:val="005954FF"/>
    <w:rsid w:val="00595536"/>
    <w:rsid w:val="005A453B"/>
    <w:rsid w:val="005A48B2"/>
    <w:rsid w:val="005A6AF4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23F"/>
    <w:rsid w:val="00637900"/>
    <w:rsid w:val="00644E1E"/>
    <w:rsid w:val="006451AE"/>
    <w:rsid w:val="006473AA"/>
    <w:rsid w:val="00651252"/>
    <w:rsid w:val="00664AF7"/>
    <w:rsid w:val="00665EBC"/>
    <w:rsid w:val="00667AC8"/>
    <w:rsid w:val="00667E7F"/>
    <w:rsid w:val="00671000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390"/>
    <w:rsid w:val="006C15D5"/>
    <w:rsid w:val="006D6891"/>
    <w:rsid w:val="006E23C8"/>
    <w:rsid w:val="006E2D9D"/>
    <w:rsid w:val="006E4B99"/>
    <w:rsid w:val="006E5DFF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B2C"/>
    <w:rsid w:val="0075798F"/>
    <w:rsid w:val="00757ECE"/>
    <w:rsid w:val="0076002A"/>
    <w:rsid w:val="00761EA0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10B76"/>
    <w:rsid w:val="008279F7"/>
    <w:rsid w:val="00831190"/>
    <w:rsid w:val="0083312A"/>
    <w:rsid w:val="008333BC"/>
    <w:rsid w:val="00863BDE"/>
    <w:rsid w:val="00863F0E"/>
    <w:rsid w:val="008641F4"/>
    <w:rsid w:val="00864EDC"/>
    <w:rsid w:val="008666B5"/>
    <w:rsid w:val="0087430F"/>
    <w:rsid w:val="00876C89"/>
    <w:rsid w:val="00877790"/>
    <w:rsid w:val="00884F01"/>
    <w:rsid w:val="008A032D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F298E"/>
    <w:rsid w:val="008F424A"/>
    <w:rsid w:val="008F5C7D"/>
    <w:rsid w:val="008F6E09"/>
    <w:rsid w:val="008F7633"/>
    <w:rsid w:val="00905FC1"/>
    <w:rsid w:val="00911FF2"/>
    <w:rsid w:val="00917F9D"/>
    <w:rsid w:val="0092008B"/>
    <w:rsid w:val="00920D5B"/>
    <w:rsid w:val="00944850"/>
    <w:rsid w:val="009605E2"/>
    <w:rsid w:val="00961A51"/>
    <w:rsid w:val="0096256C"/>
    <w:rsid w:val="009655A2"/>
    <w:rsid w:val="00976C32"/>
    <w:rsid w:val="009848E7"/>
    <w:rsid w:val="009907D7"/>
    <w:rsid w:val="009A1AF6"/>
    <w:rsid w:val="009A7979"/>
    <w:rsid w:val="009B640F"/>
    <w:rsid w:val="009C4E2C"/>
    <w:rsid w:val="009C6E7B"/>
    <w:rsid w:val="009E329C"/>
    <w:rsid w:val="009E35A4"/>
    <w:rsid w:val="009E6EBA"/>
    <w:rsid w:val="009F1437"/>
    <w:rsid w:val="009F5226"/>
    <w:rsid w:val="009F573A"/>
    <w:rsid w:val="009F5BB1"/>
    <w:rsid w:val="009F6EDC"/>
    <w:rsid w:val="00A03D16"/>
    <w:rsid w:val="00A07137"/>
    <w:rsid w:val="00A1200F"/>
    <w:rsid w:val="00A1360D"/>
    <w:rsid w:val="00A1706C"/>
    <w:rsid w:val="00A20EF2"/>
    <w:rsid w:val="00A2410C"/>
    <w:rsid w:val="00A25C13"/>
    <w:rsid w:val="00A340CE"/>
    <w:rsid w:val="00A351B6"/>
    <w:rsid w:val="00A5133B"/>
    <w:rsid w:val="00A60564"/>
    <w:rsid w:val="00A6056D"/>
    <w:rsid w:val="00A6346B"/>
    <w:rsid w:val="00A653D8"/>
    <w:rsid w:val="00A72409"/>
    <w:rsid w:val="00A90989"/>
    <w:rsid w:val="00A977A8"/>
    <w:rsid w:val="00AA4C71"/>
    <w:rsid w:val="00AB32BA"/>
    <w:rsid w:val="00AB4042"/>
    <w:rsid w:val="00AB46E3"/>
    <w:rsid w:val="00AB5637"/>
    <w:rsid w:val="00AC5B8C"/>
    <w:rsid w:val="00AC5BFE"/>
    <w:rsid w:val="00AC61BD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7D1E"/>
    <w:rsid w:val="00B561F9"/>
    <w:rsid w:val="00B57293"/>
    <w:rsid w:val="00B637D4"/>
    <w:rsid w:val="00B703AE"/>
    <w:rsid w:val="00B75F3C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754A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0B01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A2D5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E037A0"/>
    <w:rsid w:val="00E114B6"/>
    <w:rsid w:val="00E11544"/>
    <w:rsid w:val="00E126D6"/>
    <w:rsid w:val="00E12D4B"/>
    <w:rsid w:val="00E31D14"/>
    <w:rsid w:val="00E419E7"/>
    <w:rsid w:val="00E44149"/>
    <w:rsid w:val="00E47F28"/>
    <w:rsid w:val="00E542CF"/>
    <w:rsid w:val="00E63114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D1B03"/>
    <w:rsid w:val="00ED72F9"/>
    <w:rsid w:val="00ED7564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56F1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3F76"/>
    <w:rsid w:val="00F64992"/>
    <w:rsid w:val="00F66EC0"/>
    <w:rsid w:val="00F7183B"/>
    <w:rsid w:val="00F72A68"/>
    <w:rsid w:val="00F857D5"/>
    <w:rsid w:val="00F911CC"/>
    <w:rsid w:val="00F923E8"/>
    <w:rsid w:val="00F9782D"/>
    <w:rsid w:val="00F979C8"/>
    <w:rsid w:val="00FB22D1"/>
    <w:rsid w:val="00FB669A"/>
    <w:rsid w:val="00FB7BC6"/>
    <w:rsid w:val="00FC1356"/>
    <w:rsid w:val="00FC7F1C"/>
    <w:rsid w:val="00FD569A"/>
    <w:rsid w:val="00FD5EF5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9231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71BAF-9BD6-492A-BFBA-D739EBEB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7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Елизарова Елена Евгеньевна</cp:lastModifiedBy>
  <cp:revision>89</cp:revision>
  <cp:lastPrinted>2022-01-21T13:21:00Z</cp:lastPrinted>
  <dcterms:created xsi:type="dcterms:W3CDTF">2015-03-11T12:46:00Z</dcterms:created>
  <dcterms:modified xsi:type="dcterms:W3CDTF">2023-01-13T13:37:00Z</dcterms:modified>
</cp:coreProperties>
</file>