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57" w:rsidRDefault="001E5457" w:rsidP="001E545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E5457" w:rsidRDefault="001E5457" w:rsidP="001E545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внутреннему контролю за соблюдением соответствия деятельности Государственного комитета Республики Татарстан по туризму требованиям антимонопольного законодательства Российской Федерации от </w:t>
      </w:r>
      <w:r w:rsidR="00EB0C85">
        <w:rPr>
          <w:rFonts w:ascii="Times New Roman" w:hAnsi="Times New Roman" w:cs="Times New Roman"/>
          <w:sz w:val="28"/>
          <w:szCs w:val="28"/>
        </w:rPr>
        <w:t>25.03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E0E16">
        <w:rPr>
          <w:rFonts w:ascii="Times New Roman" w:hAnsi="Times New Roman" w:cs="Times New Roman"/>
          <w:sz w:val="28"/>
          <w:szCs w:val="28"/>
        </w:rPr>
        <w:t>2 № 3</w:t>
      </w:r>
    </w:p>
    <w:p w:rsidR="001E5457" w:rsidRDefault="001E5457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441" w:rsidRDefault="00222441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D748F" w:rsidRDefault="00196D01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A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деятельности         </w:t>
      </w:r>
      <w:r w:rsidR="0022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</w:t>
      </w:r>
      <w:r w:rsidR="006A6BFD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(</w:t>
      </w:r>
      <w:r w:rsidR="00222441">
        <w:rPr>
          <w:rFonts w:ascii="Times New Roman" w:hAnsi="Times New Roman" w:cs="Times New Roman"/>
          <w:sz w:val="28"/>
          <w:szCs w:val="28"/>
        </w:rPr>
        <w:t>антимонопольн</w:t>
      </w:r>
      <w:r w:rsidR="006A6BFD">
        <w:rPr>
          <w:rFonts w:ascii="Times New Roman" w:hAnsi="Times New Roman" w:cs="Times New Roman"/>
          <w:sz w:val="28"/>
          <w:szCs w:val="28"/>
        </w:rPr>
        <w:t>ый</w:t>
      </w:r>
      <w:r w:rsidR="00222441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="006A6BFD">
        <w:rPr>
          <w:rFonts w:ascii="Times New Roman" w:hAnsi="Times New Roman" w:cs="Times New Roman"/>
          <w:sz w:val="28"/>
          <w:szCs w:val="28"/>
        </w:rPr>
        <w:t>)</w:t>
      </w:r>
      <w:r w:rsidR="00222441">
        <w:rPr>
          <w:rFonts w:ascii="Times New Roman" w:hAnsi="Times New Roman" w:cs="Times New Roman"/>
          <w:sz w:val="28"/>
          <w:szCs w:val="28"/>
        </w:rPr>
        <w:t xml:space="preserve"> за 20</w:t>
      </w:r>
      <w:r w:rsidR="004D032B">
        <w:rPr>
          <w:rFonts w:ascii="Times New Roman" w:hAnsi="Times New Roman" w:cs="Times New Roman"/>
          <w:sz w:val="28"/>
          <w:szCs w:val="28"/>
        </w:rPr>
        <w:t>2</w:t>
      </w:r>
      <w:r w:rsidR="001E0E16">
        <w:rPr>
          <w:rFonts w:ascii="Times New Roman" w:hAnsi="Times New Roman" w:cs="Times New Roman"/>
          <w:sz w:val="28"/>
          <w:szCs w:val="28"/>
        </w:rPr>
        <w:t>1</w:t>
      </w:r>
      <w:r w:rsidR="00222441">
        <w:rPr>
          <w:rFonts w:ascii="Times New Roman" w:hAnsi="Times New Roman" w:cs="Times New Roman"/>
          <w:sz w:val="28"/>
          <w:szCs w:val="28"/>
        </w:rPr>
        <w:t xml:space="preserve"> год</w:t>
      </w:r>
      <w:r w:rsidR="000D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41" w:rsidRPr="001E5457" w:rsidRDefault="00035CA3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0C85">
        <w:rPr>
          <w:rFonts w:ascii="Times New Roman" w:hAnsi="Times New Roman" w:cs="Times New Roman"/>
          <w:sz w:val="28"/>
          <w:szCs w:val="28"/>
        </w:rPr>
        <w:t>25.03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E0E16">
        <w:rPr>
          <w:rFonts w:ascii="Times New Roman" w:hAnsi="Times New Roman" w:cs="Times New Roman"/>
          <w:sz w:val="28"/>
          <w:szCs w:val="28"/>
        </w:rPr>
        <w:t>2</w:t>
      </w:r>
    </w:p>
    <w:p w:rsidR="005902DC" w:rsidRDefault="005902DC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B2" w:rsidRDefault="009A26E0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</w:t>
      </w:r>
      <w:r w:rsidR="00B62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на основании методических рекомендаций </w:t>
      </w:r>
      <w:r w:rsidRPr="009A26E0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5BD">
        <w:rPr>
          <w:rFonts w:ascii="Times New Roman" w:hAnsi="Times New Roman" w:cs="Times New Roman"/>
          <w:sz w:val="28"/>
          <w:szCs w:val="28"/>
        </w:rPr>
        <w:t xml:space="preserve">утвержденных распоряжением Правительства Российской Федерации </w:t>
      </w:r>
      <w:r w:rsidR="00B625BD" w:rsidRPr="00B625BD">
        <w:rPr>
          <w:rFonts w:ascii="Times New Roman" w:hAnsi="Times New Roman" w:cs="Times New Roman"/>
          <w:sz w:val="28"/>
          <w:szCs w:val="28"/>
        </w:rPr>
        <w:t xml:space="preserve">от 18 октября 2018 г. </w:t>
      </w:r>
      <w:r w:rsidR="00B625BD">
        <w:rPr>
          <w:rFonts w:ascii="Times New Roman" w:hAnsi="Times New Roman" w:cs="Times New Roman"/>
          <w:sz w:val="28"/>
          <w:szCs w:val="28"/>
        </w:rPr>
        <w:t>№</w:t>
      </w:r>
      <w:r w:rsidR="00B625BD" w:rsidRPr="00B625BD">
        <w:rPr>
          <w:rFonts w:ascii="Times New Roman" w:hAnsi="Times New Roman" w:cs="Times New Roman"/>
          <w:sz w:val="28"/>
          <w:szCs w:val="28"/>
        </w:rPr>
        <w:t> 2258-р</w:t>
      </w:r>
      <w:r w:rsidR="00036B1E">
        <w:rPr>
          <w:rFonts w:ascii="Times New Roman" w:hAnsi="Times New Roman" w:cs="Times New Roman"/>
          <w:sz w:val="28"/>
          <w:szCs w:val="28"/>
        </w:rPr>
        <w:t xml:space="preserve">, </w:t>
      </w:r>
      <w:r w:rsidR="00021E66">
        <w:rPr>
          <w:rFonts w:ascii="Times New Roman" w:hAnsi="Times New Roman" w:cs="Times New Roman"/>
          <w:sz w:val="28"/>
          <w:szCs w:val="28"/>
        </w:rPr>
        <w:t xml:space="preserve">в </w:t>
      </w:r>
      <w:r w:rsidR="00036B1E">
        <w:rPr>
          <w:rFonts w:ascii="Times New Roman" w:hAnsi="Times New Roman" w:cs="Times New Roman"/>
          <w:sz w:val="28"/>
          <w:szCs w:val="28"/>
        </w:rPr>
        <w:t>Государственн</w:t>
      </w:r>
      <w:r w:rsidR="001C3626">
        <w:rPr>
          <w:rFonts w:ascii="Times New Roman" w:hAnsi="Times New Roman" w:cs="Times New Roman"/>
          <w:sz w:val="28"/>
          <w:szCs w:val="28"/>
        </w:rPr>
        <w:t>ом</w:t>
      </w:r>
      <w:r w:rsidR="00036B1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C3626">
        <w:rPr>
          <w:rFonts w:ascii="Times New Roman" w:hAnsi="Times New Roman" w:cs="Times New Roman"/>
          <w:sz w:val="28"/>
          <w:szCs w:val="28"/>
        </w:rPr>
        <w:t>е</w:t>
      </w:r>
      <w:r w:rsidR="00036B1E">
        <w:rPr>
          <w:rFonts w:ascii="Times New Roman" w:hAnsi="Times New Roman" w:cs="Times New Roman"/>
          <w:sz w:val="28"/>
          <w:szCs w:val="28"/>
        </w:rPr>
        <w:t xml:space="preserve"> Республики Татарстан по туризму</w:t>
      </w:r>
      <w:r w:rsidR="001C3626">
        <w:rPr>
          <w:rFonts w:ascii="Times New Roman" w:hAnsi="Times New Roman" w:cs="Times New Roman"/>
          <w:sz w:val="28"/>
          <w:szCs w:val="28"/>
        </w:rPr>
        <w:t xml:space="preserve"> согласно приказу от </w:t>
      </w:r>
      <w:r w:rsidR="001C3626" w:rsidRPr="000D748F">
        <w:rPr>
          <w:rFonts w:ascii="Times New Roman" w:hAnsi="Times New Roman" w:cs="Times New Roman"/>
          <w:sz w:val="28"/>
          <w:szCs w:val="28"/>
        </w:rPr>
        <w:t>25.02.2019 № 10</w:t>
      </w:r>
      <w:r w:rsidR="00EA0C2E" w:rsidRPr="000D748F">
        <w:rPr>
          <w:rFonts w:ascii="Times New Roman" w:hAnsi="Times New Roman" w:cs="Times New Roman"/>
          <w:sz w:val="28"/>
          <w:szCs w:val="28"/>
        </w:rPr>
        <w:t xml:space="preserve"> </w:t>
      </w:r>
      <w:r w:rsidR="00AD663D">
        <w:rPr>
          <w:rFonts w:ascii="Times New Roman" w:hAnsi="Times New Roman" w:cs="Times New Roman"/>
          <w:sz w:val="28"/>
          <w:szCs w:val="28"/>
        </w:rPr>
        <w:t>организ</w:t>
      </w:r>
      <w:r w:rsidR="00583A89">
        <w:rPr>
          <w:rFonts w:ascii="Times New Roman" w:hAnsi="Times New Roman" w:cs="Times New Roman"/>
          <w:sz w:val="28"/>
          <w:szCs w:val="28"/>
        </w:rPr>
        <w:t>ована</w:t>
      </w:r>
      <w:r w:rsidR="00AD663D">
        <w:rPr>
          <w:rFonts w:ascii="Times New Roman" w:hAnsi="Times New Roman" w:cs="Times New Roman"/>
          <w:sz w:val="28"/>
          <w:szCs w:val="28"/>
        </w:rPr>
        <w:t xml:space="preserve"> </w:t>
      </w:r>
      <w:r w:rsidR="00583A89">
        <w:rPr>
          <w:rFonts w:ascii="Times New Roman" w:hAnsi="Times New Roman" w:cs="Times New Roman"/>
          <w:sz w:val="28"/>
          <w:szCs w:val="28"/>
        </w:rPr>
        <w:t>система</w:t>
      </w:r>
      <w:r w:rsidR="00AD663D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Российской Федерации</w:t>
      </w:r>
      <w:r w:rsidR="002B579C">
        <w:rPr>
          <w:rFonts w:ascii="Times New Roman" w:hAnsi="Times New Roman" w:cs="Times New Roman"/>
          <w:sz w:val="28"/>
          <w:szCs w:val="28"/>
        </w:rPr>
        <w:t>:</w:t>
      </w:r>
    </w:p>
    <w:p w:rsidR="003213B2" w:rsidRDefault="002B579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22D8">
        <w:rPr>
          <w:rFonts w:ascii="Times New Roman" w:hAnsi="Times New Roman" w:cs="Times New Roman"/>
          <w:sz w:val="28"/>
          <w:szCs w:val="28"/>
        </w:rPr>
        <w:t>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комитете Республики Татарстан по туризму;</w:t>
      </w:r>
    </w:p>
    <w:p w:rsidR="00D950B7" w:rsidRPr="00E537F3" w:rsidRDefault="002B579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7112">
        <w:rPr>
          <w:rFonts w:ascii="Times New Roman" w:hAnsi="Times New Roman" w:cs="Times New Roman"/>
          <w:sz w:val="28"/>
          <w:szCs w:val="28"/>
        </w:rPr>
        <w:t>бразована Комиссия по внутреннему контролю за соблюдением соответствия деятельности</w:t>
      </w:r>
      <w:r w:rsidR="00D950B7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туризму требованиям антимонопольного законодательства Российской Федерации,</w:t>
      </w:r>
      <w:r w:rsidR="00D950B7" w:rsidRPr="00D950B7">
        <w:rPr>
          <w:rFonts w:ascii="Times New Roman" w:hAnsi="Times New Roman" w:cs="Times New Roman"/>
          <w:sz w:val="28"/>
          <w:szCs w:val="28"/>
        </w:rPr>
        <w:t xml:space="preserve"> </w:t>
      </w:r>
      <w:r w:rsidR="00D950B7">
        <w:rPr>
          <w:rFonts w:ascii="Times New Roman" w:hAnsi="Times New Roman" w:cs="Times New Roman"/>
          <w:sz w:val="28"/>
          <w:szCs w:val="28"/>
        </w:rPr>
        <w:t>у</w:t>
      </w:r>
      <w:r w:rsidR="00D950B7" w:rsidRPr="00E537F3">
        <w:rPr>
          <w:rFonts w:ascii="Times New Roman" w:hAnsi="Times New Roman" w:cs="Times New Roman"/>
          <w:sz w:val="28"/>
          <w:szCs w:val="28"/>
        </w:rPr>
        <w:t>твержден</w:t>
      </w:r>
      <w:r w:rsidR="001C6090" w:rsidRPr="00E537F3">
        <w:rPr>
          <w:rFonts w:ascii="Times New Roman" w:hAnsi="Times New Roman" w:cs="Times New Roman"/>
          <w:sz w:val="28"/>
          <w:szCs w:val="28"/>
        </w:rPr>
        <w:t>ы</w:t>
      </w:r>
      <w:r w:rsidR="00D950B7" w:rsidRPr="00E537F3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F35596" w:rsidRPr="00E537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C6090" w:rsidRPr="00E537F3">
        <w:rPr>
          <w:rFonts w:ascii="Times New Roman" w:hAnsi="Times New Roman" w:cs="Times New Roman"/>
          <w:sz w:val="28"/>
          <w:szCs w:val="28"/>
        </w:rPr>
        <w:t>и ее состав</w:t>
      </w:r>
      <w:r w:rsidRPr="00E537F3">
        <w:rPr>
          <w:rFonts w:ascii="Times New Roman" w:hAnsi="Times New Roman" w:cs="Times New Roman"/>
          <w:sz w:val="28"/>
          <w:szCs w:val="28"/>
        </w:rPr>
        <w:t>.</w:t>
      </w:r>
    </w:p>
    <w:p w:rsidR="00E11989" w:rsidRDefault="00E11989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Государственного комитета Республики Татарстан по туризму</w:t>
      </w:r>
      <w:r w:rsidRPr="00E11989">
        <w:t xml:space="preserve"> </w:t>
      </w:r>
      <w:r w:rsidRPr="00E11989">
        <w:rPr>
          <w:rFonts w:ascii="Times New Roman" w:hAnsi="Times New Roman" w:cs="Times New Roman"/>
          <w:sz w:val="28"/>
          <w:szCs w:val="28"/>
        </w:rPr>
        <w:t>от 27.12.2019 № 238</w:t>
      </w:r>
      <w:r w:rsidR="00C22CFA">
        <w:rPr>
          <w:rFonts w:ascii="Times New Roman" w:hAnsi="Times New Roman" w:cs="Times New Roman"/>
          <w:sz w:val="28"/>
          <w:szCs w:val="28"/>
        </w:rPr>
        <w:t xml:space="preserve"> «</w:t>
      </w:r>
      <w:r w:rsidR="009846EB">
        <w:rPr>
          <w:rFonts w:ascii="Times New Roman" w:hAnsi="Times New Roman" w:cs="Times New Roman"/>
          <w:sz w:val="28"/>
          <w:szCs w:val="28"/>
        </w:rPr>
        <w:t>Об утверждении плана мероприятий по снижению рисков нарушения антимонопольного законодательства 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="00C22CFA">
        <w:rPr>
          <w:rFonts w:ascii="Times New Roman" w:hAnsi="Times New Roman" w:cs="Times New Roman"/>
          <w:sz w:val="28"/>
          <w:szCs w:val="28"/>
        </w:rPr>
        <w:t>»</w:t>
      </w:r>
      <w:r w:rsidR="009A0885">
        <w:rPr>
          <w:rFonts w:ascii="Times New Roman" w:hAnsi="Times New Roman" w:cs="Times New Roman"/>
          <w:sz w:val="28"/>
          <w:szCs w:val="28"/>
        </w:rPr>
        <w:t xml:space="preserve"> утверждены:</w:t>
      </w:r>
      <w:r w:rsidR="00BD5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89" w:rsidRPr="00E82C25" w:rsidRDefault="00500EFB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989">
        <w:rPr>
          <w:rFonts w:ascii="Times New Roman" w:hAnsi="Times New Roman" w:cs="Times New Roman"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89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в Государственном комитете Республики Татарстан по туризму</w:t>
      </w:r>
      <w:r w:rsidR="004E718B">
        <w:rPr>
          <w:rFonts w:ascii="Times New Roman" w:hAnsi="Times New Roman" w:cs="Times New Roman"/>
          <w:sz w:val="28"/>
          <w:szCs w:val="28"/>
        </w:rPr>
        <w:t>;</w:t>
      </w:r>
    </w:p>
    <w:p w:rsidR="006E7046" w:rsidRDefault="00500EFB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989">
        <w:rPr>
          <w:rFonts w:ascii="Times New Roman" w:hAnsi="Times New Roman" w:cs="Times New Roman"/>
          <w:sz w:val="28"/>
          <w:szCs w:val="28"/>
        </w:rPr>
        <w:t>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="00C519C5">
        <w:rPr>
          <w:rFonts w:ascii="Times New Roman" w:hAnsi="Times New Roman" w:cs="Times New Roman"/>
          <w:sz w:val="28"/>
          <w:szCs w:val="28"/>
        </w:rPr>
        <w:t>.</w:t>
      </w:r>
    </w:p>
    <w:p w:rsidR="00753CF7" w:rsidRDefault="00B14CDD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каждому комплаенс-риску определены общие меры по минимизации и устранению рисков</w:t>
      </w:r>
      <w:r w:rsidR="00643111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предложены действия, способствующие </w:t>
      </w:r>
      <w:r w:rsidR="00BC59B8">
        <w:rPr>
          <w:rFonts w:ascii="Times New Roman" w:hAnsi="Times New Roman" w:cs="Times New Roman"/>
          <w:sz w:val="28"/>
          <w:szCs w:val="28"/>
        </w:rPr>
        <w:t xml:space="preserve">минимизации и </w:t>
      </w:r>
      <w:r>
        <w:rPr>
          <w:rFonts w:ascii="Times New Roman" w:hAnsi="Times New Roman" w:cs="Times New Roman"/>
          <w:sz w:val="28"/>
          <w:szCs w:val="28"/>
        </w:rPr>
        <w:t xml:space="preserve">устранению комплаенс-рисков, определены необходимые ресурсы, распределена ответственность структурных подразделений, определены сроки </w:t>
      </w:r>
      <w:r w:rsidR="00BC59B8">
        <w:rPr>
          <w:rFonts w:ascii="Times New Roman" w:hAnsi="Times New Roman" w:cs="Times New Roman"/>
          <w:sz w:val="28"/>
          <w:szCs w:val="28"/>
        </w:rPr>
        <w:t>исполнения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19C5" w:rsidRDefault="00B53FC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оценка достижения следующих ключевых показателей эффективности антимонопольного комплаенса:    </w:t>
      </w:r>
    </w:p>
    <w:p w:rsidR="00C22CFA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D15629">
        <w:rPr>
          <w:rFonts w:ascii="Times New Roman" w:hAnsi="Times New Roman" w:cs="Times New Roman"/>
          <w:sz w:val="28"/>
          <w:szCs w:val="28"/>
        </w:rPr>
        <w:t xml:space="preserve"> со стороны Государственного комитета Республики Татарстан по туризму в текущем году (по отношению к предыдущему году)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CFA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в которых выявлены риски нарушения антимонопольного законодательства;</w:t>
      </w:r>
    </w:p>
    <w:p w:rsidR="00C22CFA" w:rsidRPr="00E537F3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актов, в которых выявлены риски нарушения </w:t>
      </w:r>
      <w:r w:rsidRPr="00E537F3">
        <w:rPr>
          <w:rFonts w:ascii="Times New Roman" w:hAnsi="Times New Roman" w:cs="Times New Roman"/>
          <w:sz w:val="28"/>
          <w:szCs w:val="28"/>
        </w:rPr>
        <w:t>ан</w:t>
      </w:r>
      <w:r w:rsidR="0081411F" w:rsidRPr="00E537F3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426C4E" w:rsidRPr="0081411F" w:rsidRDefault="009D1589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Республике Татарстан (далее – Татарстанское УФАС России) в отношении Государственного комитета Республики Татарстан по туризму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 в 201</w:t>
      </w:r>
      <w:r w:rsidR="00856889">
        <w:rPr>
          <w:rFonts w:ascii="Times New Roman" w:hAnsi="Times New Roman" w:cs="Times New Roman"/>
          <w:sz w:val="28"/>
          <w:szCs w:val="28"/>
        </w:rPr>
        <w:t>9</w:t>
      </w:r>
      <w:r w:rsidR="009802D1" w:rsidRPr="00E537F3">
        <w:rPr>
          <w:rFonts w:ascii="Times New Roman" w:hAnsi="Times New Roman" w:cs="Times New Roman"/>
          <w:sz w:val="28"/>
          <w:szCs w:val="28"/>
        </w:rPr>
        <w:t>-202</w:t>
      </w:r>
      <w:r w:rsidR="00856889">
        <w:rPr>
          <w:rFonts w:ascii="Times New Roman" w:hAnsi="Times New Roman" w:cs="Times New Roman"/>
          <w:sz w:val="28"/>
          <w:szCs w:val="28"/>
        </w:rPr>
        <w:t>1</w:t>
      </w:r>
      <w:r w:rsidR="003D16B1" w:rsidRPr="00E537F3">
        <w:rPr>
          <w:rFonts w:ascii="Times New Roman" w:hAnsi="Times New Roman" w:cs="Times New Roman"/>
          <w:sz w:val="28"/>
          <w:szCs w:val="28"/>
        </w:rPr>
        <w:t xml:space="preserve"> гг.</w:t>
      </w:r>
      <w:r w:rsidR="0081411F"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9802D1" w:rsidRPr="00E537F3">
        <w:rPr>
          <w:rFonts w:ascii="Times New Roman" w:hAnsi="Times New Roman" w:cs="Times New Roman"/>
          <w:sz w:val="28"/>
          <w:szCs w:val="28"/>
        </w:rPr>
        <w:t>рассмотрено 4</w:t>
      </w:r>
      <w:r w:rsidR="00426C4E" w:rsidRPr="00E537F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802D1" w:rsidRPr="00E537F3">
        <w:rPr>
          <w:rFonts w:ascii="Times New Roman" w:hAnsi="Times New Roman" w:cs="Times New Roman"/>
          <w:sz w:val="28"/>
          <w:szCs w:val="28"/>
        </w:rPr>
        <w:t>ы</w:t>
      </w:r>
      <w:r w:rsidR="006771D5" w:rsidRPr="00E537F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</w:t>
      </w:r>
      <w:r w:rsidR="006771D5" w:rsidRPr="00E537F3">
        <w:rPr>
          <w:rFonts w:ascii="Times New Roman" w:hAnsi="Times New Roman" w:cs="Times New Roman"/>
          <w:sz w:val="28"/>
          <w:szCs w:val="28"/>
        </w:rPr>
        <w:t>2013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1D5" w:rsidRPr="00E537F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426C4E" w:rsidRPr="00E537F3">
        <w:rPr>
          <w:rFonts w:ascii="Times New Roman" w:hAnsi="Times New Roman" w:cs="Times New Roman"/>
          <w:sz w:val="28"/>
          <w:szCs w:val="28"/>
        </w:rPr>
        <w:t>.</w:t>
      </w:r>
    </w:p>
    <w:p w:rsidR="00532E78" w:rsidRPr="00E537F3" w:rsidRDefault="00426C4E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1F">
        <w:rPr>
          <w:rFonts w:ascii="Times New Roman" w:hAnsi="Times New Roman" w:cs="Times New Roman"/>
          <w:sz w:val="28"/>
          <w:szCs w:val="28"/>
        </w:rPr>
        <w:t xml:space="preserve">В 2019 году рассмотрено 3 жалобы, из которых одна </w:t>
      </w:r>
      <w:r w:rsidR="000D0288" w:rsidRPr="0081411F">
        <w:rPr>
          <w:rFonts w:ascii="Times New Roman" w:hAnsi="Times New Roman" w:cs="Times New Roman"/>
          <w:sz w:val="28"/>
          <w:szCs w:val="28"/>
        </w:rPr>
        <w:t>оставлена без рассмотрения</w:t>
      </w:r>
      <w:r w:rsidR="006B1272" w:rsidRPr="0081411F">
        <w:rPr>
          <w:rFonts w:ascii="Times New Roman" w:hAnsi="Times New Roman" w:cs="Times New Roman"/>
          <w:sz w:val="28"/>
          <w:szCs w:val="28"/>
        </w:rPr>
        <w:t xml:space="preserve"> ввиду</w:t>
      </w:r>
      <w:r w:rsidR="006B1272" w:rsidRPr="0081411F">
        <w:t xml:space="preserve"> </w:t>
      </w:r>
      <w:r w:rsidR="006B1272" w:rsidRPr="0081411F">
        <w:rPr>
          <w:rFonts w:ascii="Times New Roman" w:hAnsi="Times New Roman" w:cs="Times New Roman"/>
          <w:sz w:val="28"/>
          <w:szCs w:val="28"/>
        </w:rPr>
        <w:t xml:space="preserve">подачи жалобы участником закупки, информация о котором включена в реестр недобросовестных поставщиков (далее – РНП), когда заказчиком было установлено требование об отсутствии в РНП информации о таком участнике закупки. </w:t>
      </w:r>
      <w:r w:rsidR="00532E78" w:rsidRPr="0081411F">
        <w:rPr>
          <w:rFonts w:ascii="Times New Roman" w:hAnsi="Times New Roman" w:cs="Times New Roman"/>
          <w:sz w:val="28"/>
          <w:szCs w:val="28"/>
        </w:rPr>
        <w:t xml:space="preserve">Две жалобы были </w:t>
      </w:r>
      <w:r w:rsidR="006771D5" w:rsidRPr="0081411F">
        <w:rPr>
          <w:rFonts w:ascii="Times New Roman" w:hAnsi="Times New Roman" w:cs="Times New Roman"/>
          <w:sz w:val="28"/>
          <w:szCs w:val="28"/>
        </w:rPr>
        <w:t>отозваны подателем жалобы до их</w:t>
      </w:r>
      <w:r w:rsidR="00532E78" w:rsidRPr="0081411F">
        <w:rPr>
          <w:rFonts w:ascii="Times New Roman" w:hAnsi="Times New Roman" w:cs="Times New Roman"/>
          <w:sz w:val="28"/>
          <w:szCs w:val="28"/>
        </w:rPr>
        <w:t xml:space="preserve"> рассмотрения на комиссии </w:t>
      </w:r>
      <w:r w:rsidR="00532E78" w:rsidRPr="00E537F3">
        <w:rPr>
          <w:rFonts w:ascii="Times New Roman" w:hAnsi="Times New Roman" w:cs="Times New Roman"/>
          <w:sz w:val="28"/>
          <w:szCs w:val="28"/>
        </w:rPr>
        <w:t>Татарстанского УФАС России.</w:t>
      </w:r>
    </w:p>
    <w:p w:rsidR="009802D1" w:rsidRDefault="009802D1" w:rsidP="009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В 2020 году рассмотрена 1 жалоба, которая признана необоснованной.</w:t>
      </w:r>
    </w:p>
    <w:p w:rsidR="00841F5C" w:rsidRPr="00E537F3" w:rsidRDefault="00841F5C" w:rsidP="009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жалоб не поступало.</w:t>
      </w:r>
    </w:p>
    <w:p w:rsidR="0020596F" w:rsidRPr="00E537F3" w:rsidRDefault="0020596F" w:rsidP="0020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 xml:space="preserve">В ходе анализа выявленных нарушений антимонопольного законодательства в деятельности Государственного комитета Республики Татарстан по туризму на наличие предостережений, предписаний, штрафов, жалоб, возбужденных дел установлено, что в исследуемом периоде нарушения Федерального закона от 26 июля 2006 года № 135-ФЗ «О защите конкуренции» отсутствовали. </w:t>
      </w:r>
    </w:p>
    <w:p w:rsidR="00E9650E" w:rsidRPr="00E537F3" w:rsidRDefault="00856889" w:rsidP="009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Татарстанским УФАС России в 2021 году возбуждено дело о нарушении антимонопольного законодательства в отношении Госкомитета. По состоянию на </w:t>
      </w:r>
      <w:r w:rsidR="00EB0C85">
        <w:rPr>
          <w:rFonts w:ascii="Times New Roman" w:hAnsi="Times New Roman" w:cs="Times New Roman"/>
          <w:sz w:val="28"/>
          <w:szCs w:val="28"/>
        </w:rPr>
        <w:t>25.03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 дело рассматривается комиссией Татарстанского УФАС России, решение по делу еще не вынесено.</w:t>
      </w:r>
    </w:p>
    <w:p w:rsidR="00F5613F" w:rsidRPr="0081411F" w:rsidRDefault="00532E78" w:rsidP="00F5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4D032B" w:rsidRPr="00E537F3">
        <w:rPr>
          <w:rFonts w:ascii="Times New Roman" w:hAnsi="Times New Roman" w:cs="Times New Roman"/>
          <w:sz w:val="28"/>
          <w:szCs w:val="28"/>
        </w:rPr>
        <w:t xml:space="preserve"> в 202</w:t>
      </w:r>
      <w:r w:rsidR="00841F5C">
        <w:rPr>
          <w:rFonts w:ascii="Times New Roman" w:hAnsi="Times New Roman" w:cs="Times New Roman"/>
          <w:sz w:val="28"/>
          <w:szCs w:val="28"/>
        </w:rPr>
        <w:t>1</w:t>
      </w:r>
      <w:r w:rsidR="00F5613F" w:rsidRPr="00E537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032B" w:rsidRPr="00E537F3">
        <w:rPr>
          <w:rFonts w:ascii="Times New Roman" w:hAnsi="Times New Roman" w:cs="Times New Roman"/>
          <w:sz w:val="28"/>
          <w:szCs w:val="28"/>
        </w:rPr>
        <w:t>по сравнению с 20</w:t>
      </w:r>
      <w:r w:rsidR="00841F5C">
        <w:rPr>
          <w:rFonts w:ascii="Times New Roman" w:hAnsi="Times New Roman" w:cs="Times New Roman"/>
          <w:sz w:val="28"/>
          <w:szCs w:val="28"/>
        </w:rPr>
        <w:t>20</w:t>
      </w:r>
      <w:r w:rsidR="004D032B" w:rsidRPr="00E537F3">
        <w:rPr>
          <w:rFonts w:ascii="Times New Roman" w:hAnsi="Times New Roman" w:cs="Times New Roman"/>
          <w:sz w:val="28"/>
          <w:szCs w:val="28"/>
        </w:rPr>
        <w:t xml:space="preserve"> и 2019</w:t>
      </w:r>
      <w:r w:rsidRPr="00E537F3">
        <w:rPr>
          <w:rFonts w:ascii="Times New Roman" w:hAnsi="Times New Roman" w:cs="Times New Roman"/>
          <w:sz w:val="28"/>
          <w:szCs w:val="28"/>
        </w:rPr>
        <w:t xml:space="preserve"> годами равен 0</w:t>
      </w:r>
      <w:r w:rsidR="00F5613F" w:rsidRPr="00E537F3">
        <w:rPr>
          <w:rFonts w:ascii="Times New Roman" w:hAnsi="Times New Roman" w:cs="Times New Roman"/>
          <w:sz w:val="28"/>
          <w:szCs w:val="28"/>
        </w:rPr>
        <w:t>.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анализа нормативных правовых актов и проектов нормативных правовых актов, разработанных Государственным комитетом Республики Татарстан по туризму, на предмет соответствия требованиям антимонопольного законодательства все проекты нормативных правовых актов размещались в информационно-телекоммуникационной сети «Интернет» на </w:t>
      </w:r>
      <w:r w:rsidRPr="0002487C">
        <w:rPr>
          <w:rFonts w:ascii="Times New Roman" w:hAnsi="Times New Roman" w:cs="Times New Roman"/>
          <w:sz w:val="28"/>
          <w:szCs w:val="28"/>
        </w:rPr>
        <w:t xml:space="preserve">информационном ресурсе </w:t>
      </w:r>
      <w:hyperlink r:id="rId5" w:history="1">
        <w:r w:rsidRPr="00707C08">
          <w:rPr>
            <w:rStyle w:val="a3"/>
            <w:rFonts w:ascii="Times New Roman" w:hAnsi="Times New Roman" w:cs="Times New Roman"/>
            <w:sz w:val="28"/>
            <w:szCs w:val="28"/>
          </w:rPr>
          <w:t>http://tatarstan.ru/regulation</w:t>
        </w:r>
      </w:hyperlink>
      <w:r w:rsidR="00090DB4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нормативные правовые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акты, изданные Государственным комитетом Республики Татарстан по туризму, размещены </w:t>
      </w:r>
      <w:r w:rsidRPr="000248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00EF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00EF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EFB">
        <w:rPr>
          <w:rFonts w:ascii="Times New Roman" w:hAnsi="Times New Roman" w:cs="Times New Roman"/>
          <w:sz w:val="28"/>
          <w:szCs w:val="28"/>
        </w:rPr>
        <w:t xml:space="preserve"> Республики Татарстан по туризму</w:t>
      </w:r>
      <w:r w:rsidRPr="000248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07C08">
          <w:rPr>
            <w:rStyle w:val="a3"/>
            <w:rFonts w:ascii="Times New Roman" w:hAnsi="Times New Roman" w:cs="Times New Roman"/>
            <w:sz w:val="28"/>
            <w:szCs w:val="28"/>
          </w:rPr>
          <w:t>http://tourism.tatarstan.ru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вкладке «</w:t>
      </w:r>
      <w:r w:rsidRPr="00D34BE7">
        <w:rPr>
          <w:rFonts w:ascii="Times New Roman" w:hAnsi="Times New Roman" w:cs="Times New Roman"/>
          <w:sz w:val="28"/>
          <w:szCs w:val="28"/>
        </w:rPr>
        <w:t>Нормативные правовые акты, изданные Госкомитетом</w:t>
      </w:r>
      <w:r>
        <w:rPr>
          <w:rFonts w:ascii="Times New Roman" w:hAnsi="Times New Roman" w:cs="Times New Roman"/>
          <w:sz w:val="28"/>
          <w:szCs w:val="28"/>
        </w:rPr>
        <w:t xml:space="preserve">» раздела «Документы».   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организаций и граждан по </w:t>
      </w:r>
      <w:r w:rsidR="00D93CC3">
        <w:rPr>
          <w:rFonts w:ascii="Times New Roman" w:hAnsi="Times New Roman" w:cs="Times New Roman"/>
          <w:sz w:val="28"/>
          <w:szCs w:val="28"/>
        </w:rPr>
        <w:t>нормативным правовым актам, изданным Государственным комитетом Республики Татарстан по туризму, на соответствие их антимонопольному законодательств</w:t>
      </w:r>
      <w:r w:rsidR="00090DB4">
        <w:rPr>
          <w:rFonts w:ascii="Times New Roman" w:hAnsi="Times New Roman" w:cs="Times New Roman"/>
          <w:sz w:val="28"/>
          <w:szCs w:val="28"/>
        </w:rPr>
        <w:t>у</w:t>
      </w:r>
      <w:r w:rsidR="00D9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 </w:t>
      </w:r>
      <w:r w:rsidR="00D93CC3">
        <w:rPr>
          <w:rFonts w:ascii="Times New Roman" w:hAnsi="Times New Roman" w:cs="Times New Roman"/>
          <w:sz w:val="28"/>
          <w:szCs w:val="28"/>
        </w:rPr>
        <w:t>Необходимости в</w:t>
      </w:r>
      <w:r>
        <w:rPr>
          <w:rFonts w:ascii="Times New Roman" w:hAnsi="Times New Roman" w:cs="Times New Roman"/>
          <w:sz w:val="28"/>
          <w:szCs w:val="28"/>
        </w:rPr>
        <w:t>несени</w:t>
      </w:r>
      <w:r w:rsidR="00D93C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D93CC3">
        <w:rPr>
          <w:rFonts w:ascii="Times New Roman" w:hAnsi="Times New Roman" w:cs="Times New Roman"/>
          <w:sz w:val="28"/>
          <w:szCs w:val="28"/>
        </w:rPr>
        <w:t xml:space="preserve"> в </w:t>
      </w:r>
      <w:r w:rsidR="00BD436F">
        <w:rPr>
          <w:rFonts w:ascii="Times New Roman" w:hAnsi="Times New Roman" w:cs="Times New Roman"/>
          <w:sz w:val="28"/>
          <w:szCs w:val="28"/>
        </w:rPr>
        <w:t>нормативные правовые акты,</w:t>
      </w:r>
      <w:r w:rsidR="00BD436F" w:rsidRPr="00BD436F">
        <w:t xml:space="preserve"> </w:t>
      </w:r>
      <w:r w:rsidR="00BD436F" w:rsidRPr="00BD436F">
        <w:rPr>
          <w:rFonts w:ascii="Times New Roman" w:hAnsi="Times New Roman" w:cs="Times New Roman"/>
          <w:sz w:val="28"/>
          <w:szCs w:val="28"/>
        </w:rPr>
        <w:t>изданны</w:t>
      </w:r>
      <w:r w:rsidR="00BD436F">
        <w:rPr>
          <w:rFonts w:ascii="Times New Roman" w:hAnsi="Times New Roman" w:cs="Times New Roman"/>
          <w:sz w:val="28"/>
          <w:szCs w:val="28"/>
        </w:rPr>
        <w:t>е</w:t>
      </w:r>
      <w:r w:rsidR="00BD436F" w:rsidRPr="00BD436F">
        <w:rPr>
          <w:rFonts w:ascii="Times New Roman" w:hAnsi="Times New Roman" w:cs="Times New Roman"/>
          <w:sz w:val="28"/>
          <w:szCs w:val="28"/>
        </w:rPr>
        <w:t xml:space="preserve"> Государственным комитетом Республики Татарстан по туризму,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D436F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функционирования в Государственном комитете Республики Татарстан по туризму антимонопольного комплаенса достигнуты.</w:t>
      </w:r>
    </w:p>
    <w:p w:rsidR="00753CF7" w:rsidRDefault="00753CF7" w:rsidP="0033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0CD" w:rsidRDefault="00E800CD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89" w:rsidRDefault="00E11989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3B7" w:rsidRDefault="00222441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C03B7" w:rsidSect="009777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D"/>
    <w:rsid w:val="00017AEF"/>
    <w:rsid w:val="00021E66"/>
    <w:rsid w:val="0002487C"/>
    <w:rsid w:val="00035CA3"/>
    <w:rsid w:val="00036B1E"/>
    <w:rsid w:val="00052813"/>
    <w:rsid w:val="000700D4"/>
    <w:rsid w:val="00090DB4"/>
    <w:rsid w:val="000922D8"/>
    <w:rsid w:val="000A04BD"/>
    <w:rsid w:val="000B2A90"/>
    <w:rsid w:val="000B2B73"/>
    <w:rsid w:val="000D0288"/>
    <w:rsid w:val="000D748F"/>
    <w:rsid w:val="000E6463"/>
    <w:rsid w:val="00103D05"/>
    <w:rsid w:val="00157E71"/>
    <w:rsid w:val="001921E4"/>
    <w:rsid w:val="00196D01"/>
    <w:rsid w:val="001B0251"/>
    <w:rsid w:val="001C3626"/>
    <w:rsid w:val="001C6090"/>
    <w:rsid w:val="001E0E16"/>
    <w:rsid w:val="001E48BB"/>
    <w:rsid w:val="001E5457"/>
    <w:rsid w:val="0020596F"/>
    <w:rsid w:val="00207350"/>
    <w:rsid w:val="00222441"/>
    <w:rsid w:val="0025358D"/>
    <w:rsid w:val="002907F1"/>
    <w:rsid w:val="002B579C"/>
    <w:rsid w:val="00300CA2"/>
    <w:rsid w:val="003213B2"/>
    <w:rsid w:val="00331603"/>
    <w:rsid w:val="00351FDF"/>
    <w:rsid w:val="003B078F"/>
    <w:rsid w:val="003D16B1"/>
    <w:rsid w:val="00426C4E"/>
    <w:rsid w:val="00430952"/>
    <w:rsid w:val="0045220E"/>
    <w:rsid w:val="00462493"/>
    <w:rsid w:val="0049752D"/>
    <w:rsid w:val="004C2862"/>
    <w:rsid w:val="004D032B"/>
    <w:rsid w:val="004E718B"/>
    <w:rsid w:val="00500EFB"/>
    <w:rsid w:val="005327FF"/>
    <w:rsid w:val="00532E78"/>
    <w:rsid w:val="00583A89"/>
    <w:rsid w:val="005902DC"/>
    <w:rsid w:val="005A1335"/>
    <w:rsid w:val="00643111"/>
    <w:rsid w:val="006771D5"/>
    <w:rsid w:val="00694F65"/>
    <w:rsid w:val="006A6BFD"/>
    <w:rsid w:val="006B1272"/>
    <w:rsid w:val="006E7046"/>
    <w:rsid w:val="00720606"/>
    <w:rsid w:val="00734158"/>
    <w:rsid w:val="0073682E"/>
    <w:rsid w:val="00740975"/>
    <w:rsid w:val="00753CF7"/>
    <w:rsid w:val="00790BFC"/>
    <w:rsid w:val="007940DF"/>
    <w:rsid w:val="007A1867"/>
    <w:rsid w:val="007B7A14"/>
    <w:rsid w:val="007D4245"/>
    <w:rsid w:val="007E595B"/>
    <w:rsid w:val="0081411F"/>
    <w:rsid w:val="00841C28"/>
    <w:rsid w:val="00841F5C"/>
    <w:rsid w:val="00856889"/>
    <w:rsid w:val="00893AC2"/>
    <w:rsid w:val="008976A5"/>
    <w:rsid w:val="008B6472"/>
    <w:rsid w:val="008C4802"/>
    <w:rsid w:val="008F40E7"/>
    <w:rsid w:val="00932FD1"/>
    <w:rsid w:val="00952D9A"/>
    <w:rsid w:val="00957035"/>
    <w:rsid w:val="0096178D"/>
    <w:rsid w:val="009777D7"/>
    <w:rsid w:val="009802D1"/>
    <w:rsid w:val="0098032B"/>
    <w:rsid w:val="009846EB"/>
    <w:rsid w:val="009A0885"/>
    <w:rsid w:val="009A26E0"/>
    <w:rsid w:val="009D1589"/>
    <w:rsid w:val="00A136C8"/>
    <w:rsid w:val="00A13754"/>
    <w:rsid w:val="00A22A62"/>
    <w:rsid w:val="00A4674D"/>
    <w:rsid w:val="00A50BE6"/>
    <w:rsid w:val="00A6556A"/>
    <w:rsid w:val="00AB4C41"/>
    <w:rsid w:val="00AC03B7"/>
    <w:rsid w:val="00AD663D"/>
    <w:rsid w:val="00AF01E0"/>
    <w:rsid w:val="00B14CDD"/>
    <w:rsid w:val="00B32694"/>
    <w:rsid w:val="00B43E1B"/>
    <w:rsid w:val="00B53B83"/>
    <w:rsid w:val="00B53FCC"/>
    <w:rsid w:val="00B625BD"/>
    <w:rsid w:val="00B976F0"/>
    <w:rsid w:val="00BC59B8"/>
    <w:rsid w:val="00BD436F"/>
    <w:rsid w:val="00BD505B"/>
    <w:rsid w:val="00C05596"/>
    <w:rsid w:val="00C22CFA"/>
    <w:rsid w:val="00C27A82"/>
    <w:rsid w:val="00C519C5"/>
    <w:rsid w:val="00C51B72"/>
    <w:rsid w:val="00C576F7"/>
    <w:rsid w:val="00C75E44"/>
    <w:rsid w:val="00CB2DC7"/>
    <w:rsid w:val="00CB4699"/>
    <w:rsid w:val="00CD48BF"/>
    <w:rsid w:val="00CE107C"/>
    <w:rsid w:val="00D15629"/>
    <w:rsid w:val="00D27112"/>
    <w:rsid w:val="00D34BE7"/>
    <w:rsid w:val="00D93CC3"/>
    <w:rsid w:val="00D950B7"/>
    <w:rsid w:val="00E11989"/>
    <w:rsid w:val="00E142CD"/>
    <w:rsid w:val="00E156BF"/>
    <w:rsid w:val="00E34542"/>
    <w:rsid w:val="00E358B5"/>
    <w:rsid w:val="00E43307"/>
    <w:rsid w:val="00E537F3"/>
    <w:rsid w:val="00E800CD"/>
    <w:rsid w:val="00E82C25"/>
    <w:rsid w:val="00E9650E"/>
    <w:rsid w:val="00EA0C2E"/>
    <w:rsid w:val="00EA17E7"/>
    <w:rsid w:val="00EA3242"/>
    <w:rsid w:val="00EB0C85"/>
    <w:rsid w:val="00EB39EF"/>
    <w:rsid w:val="00ED144C"/>
    <w:rsid w:val="00EF25B4"/>
    <w:rsid w:val="00F03255"/>
    <w:rsid w:val="00F052EA"/>
    <w:rsid w:val="00F1385F"/>
    <w:rsid w:val="00F310EA"/>
    <w:rsid w:val="00F3172F"/>
    <w:rsid w:val="00F35596"/>
    <w:rsid w:val="00F5613F"/>
    <w:rsid w:val="00FA77AD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A31A-58A7-4FE3-AF08-67F87A7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5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E0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41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urism.tatarstan.ru" TargetMode="External"/><Relationship Id="rId5" Type="http://schemas.openxmlformats.org/officeDocument/2006/relationships/hyperlink" Target="http://tatarstan.ru/reg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61CF-FB63-44B7-A6DF-9C5E3975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119</cp:revision>
  <cp:lastPrinted>2021-07-22T12:18:00Z</cp:lastPrinted>
  <dcterms:created xsi:type="dcterms:W3CDTF">2020-04-07T10:25:00Z</dcterms:created>
  <dcterms:modified xsi:type="dcterms:W3CDTF">2023-02-17T14:04:00Z</dcterms:modified>
</cp:coreProperties>
</file>