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DC" w:rsidRPr="00C07AC1" w:rsidRDefault="000C71DC" w:rsidP="000C71DC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к оформлению презентации проекта</w:t>
      </w:r>
    </w:p>
    <w:p w:rsidR="000C71DC" w:rsidRPr="00C07AC1" w:rsidRDefault="000C71DC" w:rsidP="000C71DC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1730"/>
        <w:gridCol w:w="8080"/>
      </w:tblGrid>
      <w:tr w:rsidR="000C71DC" w:rsidRPr="00C07AC1" w:rsidTr="004617DF">
        <w:tc>
          <w:tcPr>
            <w:tcW w:w="1730" w:type="dxa"/>
          </w:tcPr>
          <w:p w:rsidR="000C71DC" w:rsidRPr="00C07AC1" w:rsidRDefault="000C71DC" w:rsidP="004617D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</w:p>
        </w:tc>
        <w:tc>
          <w:tcPr>
            <w:tcW w:w="8080" w:type="dxa"/>
          </w:tcPr>
          <w:p w:rsidR="000C71DC" w:rsidRPr="00C07AC1" w:rsidRDefault="000C71DC" w:rsidP="0046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проекта, наименование юридического лица или фамилия, имя, отчество (при наличии) индивидуального предпринимателя.</w:t>
            </w:r>
          </w:p>
        </w:tc>
      </w:tr>
      <w:tr w:rsidR="000C71DC" w:rsidRPr="00C07AC1" w:rsidTr="004617DF">
        <w:tc>
          <w:tcPr>
            <w:tcW w:w="1730" w:type="dxa"/>
          </w:tcPr>
          <w:p w:rsidR="000C71DC" w:rsidRPr="00C07AC1" w:rsidRDefault="000C71DC" w:rsidP="004617D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8080" w:type="dxa"/>
          </w:tcPr>
          <w:p w:rsidR="000C71DC" w:rsidRPr="00C07AC1" w:rsidRDefault="000C71DC" w:rsidP="00461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идеи проекта и туристского продукта (</w:t>
            </w:r>
            <w:r w:rsidRPr="00C07AC1">
              <w:rPr>
                <w:rFonts w:ascii="Times New Roman" w:hAnsi="Times New Roman"/>
                <w:sz w:val="28"/>
                <w:szCs w:val="28"/>
              </w:rPr>
              <w:t>предложения)</w:t>
            </w:r>
            <w:r w:rsidRPr="00C07AC1">
              <w:rPr>
                <w:rFonts w:ascii="Times New Roman" w:hAnsi="Times New Roman"/>
                <w:color w:val="000000"/>
                <w:sz w:val="28"/>
                <w:szCs w:val="28"/>
              </w:rPr>
              <w:t>, выбранного в соответствии с н</w:t>
            </w:r>
            <w:r w:rsidRPr="00C07AC1">
              <w:rPr>
                <w:rFonts w:ascii="Times New Roman" w:hAnsi="Times New Roman"/>
                <w:sz w:val="28"/>
                <w:szCs w:val="28"/>
              </w:rPr>
              <w:t xml:space="preserve">аправлением предоставления субсидии на развитие инфраструктуры туризма из бюджета Республики Татарстан, </w:t>
            </w:r>
            <w:r w:rsidRPr="00C07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5 Порядка предоставления юридическим лицам, не являющимся государственными (муниципальными) учреждениями, и индивидуальным предпринимателям </w:t>
            </w: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субсидий</w:t>
            </w:r>
            <w:r w:rsidRPr="00C07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бюджета Республики Татарстан в целях финансового обеспечения части их затрат, связанных с осуществлением государственной поддержки развития инфраструктуры туризма на территории Республики Татарстан, утвержденного постановлением Кабинета Министров Республики Татарстан </w:t>
            </w:r>
            <w:r w:rsidR="00FB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26.09.2022 </w:t>
            </w:r>
            <w:bookmarkStart w:id="0" w:name="_GoBack"/>
            <w:bookmarkEnd w:id="0"/>
            <w:r w:rsidR="00FB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1035 </w:t>
            </w:r>
            <w:r w:rsidRPr="00C07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осуществлением государственной поддержки развития инфраструктуры туризма на территории Республики Татарстан»,</w:t>
            </w:r>
            <w:r w:rsidRPr="00C07AC1">
              <w:rPr>
                <w:rFonts w:ascii="Times New Roman" w:hAnsi="Times New Roman"/>
                <w:sz w:val="28"/>
                <w:szCs w:val="28"/>
              </w:rPr>
              <w:t xml:space="preserve"> его </w:t>
            </w:r>
            <w:r w:rsidRPr="00C07AC1">
              <w:rPr>
                <w:rFonts w:ascii="Times New Roman" w:hAnsi="Times New Roman"/>
                <w:color w:val="000000"/>
                <w:sz w:val="28"/>
                <w:szCs w:val="28"/>
              </w:rPr>
              <w:t>целевой аудитории,</w:t>
            </w:r>
            <w:r w:rsidRPr="00C07AC1">
              <w:rPr>
                <w:rFonts w:ascii="Times New Roman" w:hAnsi="Times New Roman"/>
                <w:sz w:val="28"/>
                <w:szCs w:val="28"/>
              </w:rPr>
              <w:t xml:space="preserve"> наличия взаимосвязи с туристскими маршрутами, объектами показа и иными точками притяжения туристов, достижение значения результатов предоставления субсидии, соответствующих целям предоставления субсидии</w:t>
            </w:r>
          </w:p>
        </w:tc>
      </w:tr>
      <w:tr w:rsidR="000C71DC" w:rsidRPr="00C07AC1" w:rsidTr="004617DF">
        <w:tc>
          <w:tcPr>
            <w:tcW w:w="1730" w:type="dxa"/>
          </w:tcPr>
          <w:p w:rsidR="000C71DC" w:rsidRPr="00C07AC1" w:rsidRDefault="000C71DC" w:rsidP="004617D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8080" w:type="dxa"/>
          </w:tcPr>
          <w:p w:rsidR="000C71DC" w:rsidRPr="00C07AC1" w:rsidRDefault="000C71DC" w:rsidP="004617DF">
            <w:pPr>
              <w:spacing w:after="3" w:line="247" w:lineRule="auto"/>
              <w:ind w:left="60" w:right="79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Карта-схема местоположения создаваемого проекта с указанием и обозначением близлежащих объектов туристской инфраструктуры и взаимосвязи с туристскими маршрутами (туристическими центрами) Республики Татарстан, </w:t>
            </w:r>
            <w:r w:rsidRPr="00C07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 транспортной доступности (расстояние до муниципалитета, крупного города, аэропорта, вокзала, федеральной и региональной трассы)</w:t>
            </w: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C71DC" w:rsidRPr="00C07AC1" w:rsidTr="004617DF">
        <w:tc>
          <w:tcPr>
            <w:tcW w:w="1730" w:type="dxa"/>
          </w:tcPr>
          <w:p w:rsidR="000C71DC" w:rsidRPr="00C07AC1" w:rsidRDefault="000C71DC" w:rsidP="004617D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8080" w:type="dxa"/>
          </w:tcPr>
          <w:p w:rsidR="000C71DC" w:rsidRPr="00C07AC1" w:rsidRDefault="000C71DC" w:rsidP="004617DF">
            <w:pPr>
              <w:spacing w:after="3" w:line="247" w:lineRule="auto"/>
              <w:ind w:left="60" w:right="79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AC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проекта, где указывается: потребность в </w:t>
            </w:r>
            <w:proofErr w:type="spellStart"/>
            <w:r w:rsidRPr="00C07AC1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C07AC1">
              <w:rPr>
                <w:rFonts w:ascii="Times New Roman" w:hAnsi="Times New Roman" w:cs="Times New Roman"/>
                <w:sz w:val="28"/>
                <w:szCs w:val="28"/>
              </w:rPr>
              <w:t>, источники и структура финансирования проекта</w:t>
            </w:r>
          </w:p>
        </w:tc>
      </w:tr>
      <w:tr w:rsidR="000C71DC" w:rsidRPr="00C07AC1" w:rsidTr="004617DF">
        <w:tc>
          <w:tcPr>
            <w:tcW w:w="1730" w:type="dxa"/>
          </w:tcPr>
          <w:p w:rsidR="000C71DC" w:rsidRPr="00C07AC1" w:rsidRDefault="000C71DC" w:rsidP="004617D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</w:p>
        </w:tc>
        <w:tc>
          <w:tcPr>
            <w:tcW w:w="8080" w:type="dxa"/>
          </w:tcPr>
          <w:p w:rsidR="000C71DC" w:rsidRPr="00C07AC1" w:rsidRDefault="000C71DC" w:rsidP="0046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проекта с указанием результатов реализации проекта (визуализация, сметный расчет с экономическим эффектом).</w:t>
            </w:r>
          </w:p>
        </w:tc>
      </w:tr>
    </w:tbl>
    <w:p w:rsidR="00652AE5" w:rsidRDefault="00FB4DAE" w:rsidP="000C71DC">
      <w:pPr>
        <w:ind w:left="-142"/>
      </w:pPr>
    </w:p>
    <w:sectPr w:rsidR="00652AE5" w:rsidSect="000C71D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7"/>
    <w:rsid w:val="000C71DC"/>
    <w:rsid w:val="00425543"/>
    <w:rsid w:val="00447916"/>
    <w:rsid w:val="00A11767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3836"/>
  <w15:chartTrackingRefBased/>
  <w15:docId w15:val="{78F515E6-6D41-495A-AC4F-A06A403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3</cp:revision>
  <dcterms:created xsi:type="dcterms:W3CDTF">2022-09-15T06:56:00Z</dcterms:created>
  <dcterms:modified xsi:type="dcterms:W3CDTF">2022-09-27T13:32:00Z</dcterms:modified>
</cp:coreProperties>
</file>