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40" w:rsidRDefault="00744B40" w:rsidP="00744B40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744B40" w:rsidRDefault="00744B40" w:rsidP="00744B40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744B40" w:rsidRDefault="008E2F48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декабря 2021</w:t>
      </w:r>
      <w:r w:rsidR="00744B40">
        <w:rPr>
          <w:b/>
          <w:sz w:val="28"/>
          <w:szCs w:val="28"/>
        </w:rPr>
        <w:t xml:space="preserve"> года </w:t>
      </w:r>
      <w:r w:rsidR="00744B40"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10</w:t>
      </w:r>
      <w:r w:rsidR="00744B40">
        <w:rPr>
          <w:b/>
          <w:sz w:val="28"/>
          <w:szCs w:val="28"/>
        </w:rPr>
        <w:t xml:space="preserve"> часов 00 минут </w:t>
      </w:r>
    </w:p>
    <w:p w:rsidR="00744B40" w:rsidRDefault="00744B40" w:rsidP="00744B40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rPr>
          <w:b/>
          <w:sz w:val="26"/>
          <w:szCs w:val="26"/>
        </w:rPr>
      </w:pP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4B3358" w:rsidRPr="004B3358" w:rsidRDefault="004B3358" w:rsidP="004B3358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5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 рассмотрении обзора </w:t>
      </w:r>
      <w:r w:rsidRPr="004B3358">
        <w:rPr>
          <w:sz w:val="28"/>
          <w:szCs w:val="28"/>
        </w:rPr>
        <w:t xml:space="preserve">о реализации мер по противодействию коррупции в органах государственной власти Республики Татарстан и органах местного самоуправления по итогам 9 месяцев 2021 года, подготовленный Управлением Президента Республики Татарстан по вопросам антикоррупционной политики. </w:t>
      </w:r>
    </w:p>
    <w:p w:rsidR="00235ADB" w:rsidRDefault="00CB4FEF" w:rsidP="007979AE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54" w:lineRule="auto"/>
        <w:ind w:left="0" w:firstLine="709"/>
        <w:jc w:val="both"/>
        <w:rPr>
          <w:sz w:val="28"/>
          <w:szCs w:val="28"/>
        </w:rPr>
      </w:pPr>
      <w:r w:rsidRPr="00525C87">
        <w:rPr>
          <w:sz w:val="30"/>
          <w:szCs w:val="30"/>
        </w:rPr>
        <w:t xml:space="preserve">Об </w:t>
      </w:r>
      <w:r w:rsidR="00EB54E7" w:rsidRPr="00B1154E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 w:rsidR="004B3358">
        <w:rPr>
          <w:sz w:val="28"/>
          <w:szCs w:val="28"/>
        </w:rPr>
        <w:t>на 2015-202</w:t>
      </w:r>
      <w:r w:rsidR="004B3358" w:rsidRPr="004B3358">
        <w:rPr>
          <w:sz w:val="28"/>
          <w:szCs w:val="28"/>
        </w:rPr>
        <w:t>4</w:t>
      </w:r>
      <w:r w:rsidR="00EB54E7" w:rsidRPr="00B1154E">
        <w:rPr>
          <w:sz w:val="28"/>
          <w:szCs w:val="28"/>
        </w:rPr>
        <w:t xml:space="preserve"> годы </w:t>
      </w:r>
      <w:r w:rsidR="00292539">
        <w:rPr>
          <w:sz w:val="28"/>
          <w:szCs w:val="28"/>
        </w:rPr>
        <w:t>за истекший период</w:t>
      </w:r>
      <w:r w:rsidR="004B3358">
        <w:rPr>
          <w:sz w:val="28"/>
          <w:szCs w:val="28"/>
        </w:rPr>
        <w:t xml:space="preserve"> 2021</w:t>
      </w:r>
      <w:r w:rsidR="00EB54E7" w:rsidRPr="00B1154E">
        <w:rPr>
          <w:sz w:val="28"/>
          <w:szCs w:val="28"/>
        </w:rPr>
        <w:t xml:space="preserve"> год</w:t>
      </w:r>
      <w:r w:rsidR="00292539">
        <w:rPr>
          <w:sz w:val="28"/>
          <w:szCs w:val="28"/>
        </w:rPr>
        <w:t>а</w:t>
      </w:r>
      <w:r w:rsidR="00525C87" w:rsidRPr="00B1154E">
        <w:rPr>
          <w:sz w:val="28"/>
          <w:szCs w:val="28"/>
        </w:rPr>
        <w:t>.</w:t>
      </w:r>
    </w:p>
    <w:p w:rsidR="00C01275" w:rsidRPr="00501BD6" w:rsidRDefault="00C01275" w:rsidP="00C01275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501BD6">
        <w:rPr>
          <w:sz w:val="28"/>
          <w:szCs w:val="28"/>
        </w:rPr>
        <w:t>О результатах мо</w:t>
      </w:r>
      <w:bookmarkStart w:id="0" w:name="_GoBack"/>
      <w:bookmarkEnd w:id="0"/>
      <w:r w:rsidRPr="00501BD6">
        <w:rPr>
          <w:sz w:val="28"/>
          <w:szCs w:val="28"/>
        </w:rPr>
        <w:t>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</w:t>
      </w:r>
      <w:r>
        <w:rPr>
          <w:sz w:val="28"/>
          <w:szCs w:val="28"/>
        </w:rPr>
        <w:t>ских лиц                    за 4</w:t>
      </w:r>
      <w:r w:rsidRPr="00501BD6">
        <w:rPr>
          <w:sz w:val="28"/>
          <w:szCs w:val="28"/>
        </w:rPr>
        <w:t xml:space="preserve"> квартал 2021 года. </w:t>
      </w:r>
    </w:p>
    <w:p w:rsidR="005D77F1" w:rsidRPr="00525C87" w:rsidRDefault="005D77F1" w:rsidP="00004FEF">
      <w:pPr>
        <w:pStyle w:val="Default"/>
        <w:tabs>
          <w:tab w:val="left" w:pos="284"/>
          <w:tab w:val="left" w:pos="426"/>
          <w:tab w:val="left" w:pos="993"/>
        </w:tabs>
        <w:spacing w:line="254" w:lineRule="auto"/>
        <w:jc w:val="both"/>
        <w:rPr>
          <w:sz w:val="30"/>
          <w:szCs w:val="30"/>
        </w:rPr>
      </w:pP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p w:rsidR="007979AE" w:rsidRPr="00830A97" w:rsidRDefault="007979AE" w:rsidP="007979A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7979AE" w:rsidRPr="00830A97" w:rsidRDefault="007979AE" w:rsidP="007979AE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Зульфия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744B40" w:rsidRDefault="00744B40" w:rsidP="00744B40">
      <w:pPr>
        <w:pStyle w:val="Default"/>
        <w:spacing w:after="36"/>
        <w:jc w:val="both"/>
        <w:rPr>
          <w:sz w:val="28"/>
          <w:szCs w:val="28"/>
        </w:rPr>
      </w:pPr>
    </w:p>
    <w:p w:rsidR="00744B40" w:rsidRDefault="00744B40" w:rsidP="00744B40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744B40" w:rsidRPr="00685CB5" w:rsidRDefault="00744B40" w:rsidP="00744B40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744B40" w:rsidRDefault="00744B40" w:rsidP="00744B40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2B" w:rsidRDefault="00AC0E2B" w:rsidP="00680F41">
      <w:r>
        <w:separator/>
      </w:r>
    </w:p>
  </w:endnote>
  <w:endnote w:type="continuationSeparator" w:id="0">
    <w:p w:rsidR="00AC0E2B" w:rsidRDefault="00AC0E2B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2B" w:rsidRDefault="00AC0E2B" w:rsidP="00680F41">
      <w:r>
        <w:separator/>
      </w:r>
    </w:p>
  </w:footnote>
  <w:footnote w:type="continuationSeparator" w:id="0">
    <w:p w:rsidR="00AC0E2B" w:rsidRDefault="00AC0E2B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DE2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39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358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360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2F4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0E2B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5DE3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5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C585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B4F6-294B-4F5D-B9E8-1E887299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37</cp:revision>
  <cp:lastPrinted>2021-12-21T05:40:00Z</cp:lastPrinted>
  <dcterms:created xsi:type="dcterms:W3CDTF">2015-09-22T12:09:00Z</dcterms:created>
  <dcterms:modified xsi:type="dcterms:W3CDTF">2021-12-21T05:46:00Z</dcterms:modified>
</cp:coreProperties>
</file>