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4E" w:rsidRPr="00F321E9" w:rsidRDefault="00AC5C4E" w:rsidP="004F7DF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1E9">
        <w:rPr>
          <w:rFonts w:ascii="Times New Roman" w:hAnsi="Times New Roman"/>
          <w:b/>
          <w:sz w:val="28"/>
          <w:szCs w:val="28"/>
        </w:rPr>
        <w:t>Протокол совещания</w:t>
      </w:r>
      <w:r w:rsidR="009E321B">
        <w:rPr>
          <w:rFonts w:ascii="Times New Roman" w:hAnsi="Times New Roman"/>
          <w:b/>
          <w:sz w:val="28"/>
          <w:szCs w:val="28"/>
        </w:rPr>
        <w:t xml:space="preserve"> №</w:t>
      </w:r>
      <w:r w:rsidR="00D61493">
        <w:rPr>
          <w:rFonts w:ascii="Times New Roman" w:hAnsi="Times New Roman"/>
          <w:b/>
          <w:sz w:val="28"/>
          <w:szCs w:val="28"/>
        </w:rPr>
        <w:t>8</w:t>
      </w:r>
    </w:p>
    <w:p w:rsidR="00AC5C4E" w:rsidRPr="00770A22" w:rsidRDefault="00AC5C4E" w:rsidP="00770A2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Общественного совета при Государственном комитете Республики Татарстан по туризму</w:t>
      </w: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Дата проведения – </w:t>
      </w:r>
      <w:r w:rsidR="00D61493">
        <w:rPr>
          <w:rFonts w:ascii="Times New Roman" w:hAnsi="Times New Roman"/>
          <w:sz w:val="28"/>
          <w:szCs w:val="28"/>
        </w:rPr>
        <w:t>15 февраля</w:t>
      </w:r>
      <w:r w:rsidRPr="00770A22">
        <w:rPr>
          <w:rFonts w:ascii="Times New Roman" w:hAnsi="Times New Roman"/>
          <w:sz w:val="28"/>
          <w:szCs w:val="28"/>
        </w:rPr>
        <w:t xml:space="preserve"> 201</w:t>
      </w:r>
      <w:r w:rsidR="00D61493">
        <w:rPr>
          <w:rFonts w:ascii="Times New Roman" w:hAnsi="Times New Roman"/>
          <w:sz w:val="28"/>
          <w:szCs w:val="28"/>
        </w:rPr>
        <w:t>7</w:t>
      </w:r>
      <w:r w:rsidRPr="00770A22">
        <w:rPr>
          <w:rFonts w:ascii="Times New Roman" w:hAnsi="Times New Roman"/>
          <w:sz w:val="28"/>
          <w:szCs w:val="28"/>
        </w:rPr>
        <w:t xml:space="preserve"> г.</w:t>
      </w: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Место </w:t>
      </w:r>
      <w:r w:rsidR="007D2501" w:rsidRPr="00770A22">
        <w:rPr>
          <w:rFonts w:ascii="Times New Roman" w:hAnsi="Times New Roman"/>
          <w:sz w:val="28"/>
          <w:szCs w:val="28"/>
        </w:rPr>
        <w:t>проведения -г.</w:t>
      </w:r>
      <w:r w:rsidRPr="00770A22">
        <w:rPr>
          <w:rFonts w:ascii="Times New Roman" w:hAnsi="Times New Roman"/>
          <w:sz w:val="28"/>
          <w:szCs w:val="28"/>
        </w:rPr>
        <w:t xml:space="preserve"> Казань, </w:t>
      </w:r>
      <w:r w:rsidR="00D61493" w:rsidRPr="00D61493">
        <w:rPr>
          <w:rFonts w:ascii="Times New Roman" w:hAnsi="Times New Roman"/>
          <w:sz w:val="28"/>
          <w:szCs w:val="28"/>
        </w:rPr>
        <w:t>ул.М.Горького, 19</w:t>
      </w: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AC5C4E" w:rsidRPr="00770A22" w:rsidRDefault="00AC5C4E" w:rsidP="00770A22">
      <w:pPr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Пономарев Кирилл Николаевич, Заместитель председателя Общественной палаты Республики Татарстан, директор Казанского филиала </w:t>
      </w: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негосударственного образовательного учреждения высшего   профессионального </w:t>
      </w:r>
      <w:r w:rsidR="00770A22" w:rsidRPr="00770A22">
        <w:rPr>
          <w:rFonts w:ascii="Times New Roman" w:hAnsi="Times New Roman"/>
          <w:sz w:val="28"/>
          <w:szCs w:val="28"/>
        </w:rPr>
        <w:t>образования «</w:t>
      </w:r>
      <w:r w:rsidRPr="00770A22">
        <w:rPr>
          <w:rFonts w:ascii="Times New Roman" w:hAnsi="Times New Roman"/>
          <w:sz w:val="28"/>
          <w:szCs w:val="28"/>
        </w:rPr>
        <w:t>Российская международная академия туризма» (председатель совета);</w:t>
      </w:r>
    </w:p>
    <w:p w:rsidR="00AC5C4E" w:rsidRPr="00770A22" w:rsidRDefault="00AC5C4E" w:rsidP="00770A22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Артеменко Оксана Николаевна, Член совета региональной ассоциации «Сельский </w:t>
      </w:r>
      <w:r w:rsidR="00777E88" w:rsidRPr="00770A22">
        <w:rPr>
          <w:rFonts w:ascii="Times New Roman" w:hAnsi="Times New Roman"/>
          <w:sz w:val="28"/>
          <w:szCs w:val="28"/>
        </w:rPr>
        <w:t>туризм» (член)</w:t>
      </w:r>
      <w:r w:rsidRPr="00770A22">
        <w:rPr>
          <w:rFonts w:ascii="Times New Roman" w:hAnsi="Times New Roman"/>
          <w:sz w:val="28"/>
          <w:szCs w:val="28"/>
        </w:rPr>
        <w:t>;</w:t>
      </w:r>
    </w:p>
    <w:p w:rsidR="00AC5C4E" w:rsidRPr="00770A22" w:rsidRDefault="00AC5C4E" w:rsidP="001E0AA8">
      <w:pPr>
        <w:numPr>
          <w:ilvl w:val="0"/>
          <w:numId w:val="7"/>
        </w:numPr>
        <w:tabs>
          <w:tab w:val="clear" w:pos="57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Морозов Кузьма Николаевич, член комиссии Общественной      палаты Республики Татарстан по культуре и взаимодействию со СМИ</w:t>
      </w:r>
      <w:r w:rsidR="00777E88" w:rsidRPr="00770A22">
        <w:rPr>
          <w:rFonts w:ascii="Times New Roman" w:hAnsi="Times New Roman"/>
          <w:sz w:val="28"/>
          <w:szCs w:val="28"/>
        </w:rPr>
        <w:t>(член)</w:t>
      </w:r>
      <w:r w:rsidRPr="00770A22">
        <w:rPr>
          <w:rFonts w:ascii="Times New Roman" w:hAnsi="Times New Roman"/>
          <w:sz w:val="28"/>
          <w:szCs w:val="28"/>
        </w:rPr>
        <w:t>;</w:t>
      </w:r>
    </w:p>
    <w:p w:rsidR="00AC5C4E" w:rsidRPr="00770A22" w:rsidRDefault="00AC5C4E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Мустаев Артур Ратнерович, член комиссии Общественной      палаты Республики Татарстан по экономическому развитию, инфрастру</w:t>
      </w:r>
      <w:r w:rsidR="001E0AA8">
        <w:rPr>
          <w:rFonts w:ascii="Times New Roman" w:hAnsi="Times New Roman"/>
          <w:sz w:val="28"/>
          <w:szCs w:val="28"/>
        </w:rPr>
        <w:t>ктуре жизнедеятельности граждан</w:t>
      </w:r>
      <w:r w:rsidR="00777E88" w:rsidRPr="00770A22">
        <w:rPr>
          <w:rFonts w:ascii="Times New Roman" w:hAnsi="Times New Roman"/>
          <w:sz w:val="28"/>
          <w:szCs w:val="28"/>
        </w:rPr>
        <w:t>(член)</w:t>
      </w:r>
      <w:r w:rsidR="001E0AA8">
        <w:rPr>
          <w:rFonts w:ascii="Times New Roman" w:hAnsi="Times New Roman"/>
          <w:sz w:val="28"/>
          <w:szCs w:val="28"/>
        </w:rPr>
        <w:t>;</w:t>
      </w:r>
    </w:p>
    <w:p w:rsidR="00AC5C4E" w:rsidRPr="00770A22" w:rsidRDefault="00AC5C4E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Николаев Артур Сергеевич, </w:t>
      </w:r>
      <w:r w:rsidR="00614317" w:rsidRPr="00770A22">
        <w:rPr>
          <w:rFonts w:ascii="Times New Roman" w:hAnsi="Times New Roman"/>
          <w:sz w:val="28"/>
          <w:szCs w:val="28"/>
        </w:rPr>
        <w:t>П</w:t>
      </w:r>
      <w:r w:rsidRPr="00770A22">
        <w:rPr>
          <w:rFonts w:ascii="Times New Roman" w:hAnsi="Times New Roman"/>
          <w:sz w:val="28"/>
          <w:szCs w:val="28"/>
        </w:rPr>
        <w:t>ервый     заместитель           председателя       Правления         Торгово-промышленной     палаты             Республики         Татарстан</w:t>
      </w:r>
      <w:r w:rsidR="00777E88" w:rsidRPr="00770A22">
        <w:rPr>
          <w:rFonts w:ascii="Times New Roman" w:hAnsi="Times New Roman"/>
          <w:sz w:val="28"/>
          <w:szCs w:val="28"/>
        </w:rPr>
        <w:t>(член)</w:t>
      </w:r>
      <w:r w:rsidRPr="00770A22">
        <w:rPr>
          <w:rFonts w:ascii="Times New Roman" w:hAnsi="Times New Roman"/>
          <w:sz w:val="28"/>
          <w:szCs w:val="28"/>
        </w:rPr>
        <w:t>;</w:t>
      </w:r>
    </w:p>
    <w:p w:rsidR="00AC5C4E" w:rsidRDefault="00AC5C4E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Терентьев Евгений Павлович, </w:t>
      </w:r>
      <w:r w:rsidR="00AE756C" w:rsidRPr="00652D2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исполнительный директор Ассоциации санаторно-курортных учреждений (Санатории Татарстана</w:t>
      </w:r>
      <w:r w:rsidR="00AE756C" w:rsidRPr="00D310E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="00AE756C" w:rsidRPr="00770A22">
        <w:rPr>
          <w:rFonts w:ascii="Times New Roman" w:hAnsi="Times New Roman"/>
          <w:sz w:val="28"/>
          <w:szCs w:val="28"/>
        </w:rPr>
        <w:t xml:space="preserve"> </w:t>
      </w:r>
      <w:r w:rsidR="00777E88" w:rsidRPr="00770A22">
        <w:rPr>
          <w:rFonts w:ascii="Times New Roman" w:hAnsi="Times New Roman"/>
          <w:sz w:val="28"/>
          <w:szCs w:val="28"/>
        </w:rPr>
        <w:t>(член)</w:t>
      </w:r>
      <w:r w:rsidRPr="00770A22">
        <w:rPr>
          <w:rFonts w:ascii="Times New Roman" w:hAnsi="Times New Roman"/>
          <w:sz w:val="28"/>
          <w:szCs w:val="28"/>
        </w:rPr>
        <w:t>.</w:t>
      </w:r>
    </w:p>
    <w:p w:rsidR="00D61493" w:rsidRDefault="00D61493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Секретова </w:t>
      </w:r>
      <w:r w:rsidRPr="00034CCB">
        <w:rPr>
          <w:rFonts w:ascii="Times New Roman" w:hAnsi="Times New Roman"/>
          <w:sz w:val="28"/>
          <w:szCs w:val="28"/>
        </w:rPr>
        <w:t>Надежда Александровна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4CCB">
        <w:rPr>
          <w:rFonts w:ascii="Times New Roman" w:hAnsi="Times New Roman"/>
          <w:sz w:val="28"/>
          <w:szCs w:val="28"/>
        </w:rPr>
        <w:t>Председатель Гильдии экскурсоводов</w:t>
      </w:r>
    </w:p>
    <w:p w:rsidR="00D61493" w:rsidRDefault="00D61493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Саетова Лиана Марсельевна. Заместитель Председателя государственного комитета по туризму РТ</w:t>
      </w:r>
    </w:p>
    <w:p w:rsidR="00D61493" w:rsidRDefault="00D61493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Мифтахов </w:t>
      </w:r>
      <w:r w:rsidRPr="00087E87">
        <w:rPr>
          <w:rFonts w:ascii="Times New Roman" w:hAnsi="Times New Roman"/>
          <w:sz w:val="28"/>
          <w:szCs w:val="28"/>
        </w:rPr>
        <w:t xml:space="preserve">Рамиль </w:t>
      </w:r>
      <w:r>
        <w:rPr>
          <w:rFonts w:ascii="Times New Roman" w:hAnsi="Times New Roman"/>
          <w:sz w:val="28"/>
          <w:szCs w:val="28"/>
        </w:rPr>
        <w:t>Зуфарович.</w:t>
      </w:r>
      <w:r w:rsidRPr="00D61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 Ассоциации туристских а</w:t>
      </w:r>
      <w:r w:rsidRPr="00087E87">
        <w:rPr>
          <w:rFonts w:ascii="Times New Roman" w:hAnsi="Times New Roman"/>
          <w:sz w:val="28"/>
          <w:szCs w:val="28"/>
        </w:rPr>
        <w:t>гентств Республики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1493" w:rsidRDefault="00D61493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Рачук Александр Петрович. Директор ООО «Казанский Арбат»</w:t>
      </w:r>
    </w:p>
    <w:p w:rsidR="00D61493" w:rsidRDefault="00D61493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Насрутдинов Артур Камильевич. Председатель Ассоциации малой авиации РТ.</w:t>
      </w: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BE66AA" w:rsidRPr="00BE66AA" w:rsidRDefault="00BE66AA" w:rsidP="00BE66AA">
      <w:pPr>
        <w:numPr>
          <w:ilvl w:val="0"/>
          <w:numId w:val="12"/>
        </w:numPr>
        <w:spacing w:after="0"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BE66AA">
        <w:rPr>
          <w:rFonts w:ascii="Times New Roman" w:hAnsi="Times New Roman"/>
          <w:sz w:val="28"/>
          <w:szCs w:val="28"/>
        </w:rPr>
        <w:t>Обсуждение итогов коллегии Государственного комитета по туризму РТ. Докладчик Пономарев К.Н.</w:t>
      </w:r>
    </w:p>
    <w:p w:rsidR="00BE66AA" w:rsidRPr="00BE66AA" w:rsidRDefault="00BE66AA" w:rsidP="00BE66AA">
      <w:pPr>
        <w:numPr>
          <w:ilvl w:val="0"/>
          <w:numId w:val="12"/>
        </w:numPr>
        <w:spacing w:after="0"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BE66AA">
        <w:rPr>
          <w:rFonts w:ascii="Times New Roman" w:hAnsi="Times New Roman"/>
          <w:sz w:val="28"/>
          <w:szCs w:val="28"/>
        </w:rPr>
        <w:t>Снижение туристического потока. Докладчик Таланова Ю.И., Рачук А.П.</w:t>
      </w:r>
    </w:p>
    <w:p w:rsidR="00BE66AA" w:rsidRPr="00BE66AA" w:rsidRDefault="00BE66AA" w:rsidP="00BE66AA">
      <w:pPr>
        <w:numPr>
          <w:ilvl w:val="0"/>
          <w:numId w:val="12"/>
        </w:numPr>
        <w:spacing w:after="0"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BE66AA">
        <w:rPr>
          <w:rFonts w:ascii="Times New Roman" w:hAnsi="Times New Roman"/>
          <w:sz w:val="28"/>
          <w:szCs w:val="28"/>
        </w:rPr>
        <w:t>Обсуждение развития малой авиации в РТ. Докладчик Насрутдинов А.К.</w:t>
      </w:r>
    </w:p>
    <w:p w:rsidR="00BE66AA" w:rsidRPr="00BE66AA" w:rsidRDefault="00BE66AA" w:rsidP="00BE66AA">
      <w:pPr>
        <w:numPr>
          <w:ilvl w:val="0"/>
          <w:numId w:val="12"/>
        </w:numPr>
        <w:spacing w:after="0"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BE66AA">
        <w:rPr>
          <w:rFonts w:ascii="Times New Roman" w:hAnsi="Times New Roman"/>
          <w:sz w:val="28"/>
          <w:szCs w:val="28"/>
        </w:rPr>
        <w:t>Обсуждение хода подготовки выезда в музей Ярослава Гашека в г.Бугульму для привлечения внимания общественности на состояние музея. Докладчик Назипова Г.Р.</w:t>
      </w: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b/>
          <w:sz w:val="28"/>
          <w:szCs w:val="28"/>
        </w:rPr>
        <w:t>Выступали:</w:t>
      </w:r>
    </w:p>
    <w:p w:rsidR="00BE66AA" w:rsidRDefault="002E0BF2" w:rsidP="00B717CA">
      <w:pPr>
        <w:pStyle w:val="a3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66AA">
        <w:rPr>
          <w:rFonts w:ascii="Times New Roman" w:hAnsi="Times New Roman"/>
          <w:sz w:val="28"/>
          <w:szCs w:val="28"/>
        </w:rPr>
        <w:t xml:space="preserve">С приветственным словом выступил Пономарев Кирилл Николаевич, он огласил повестку дня.  </w:t>
      </w:r>
      <w:r w:rsidR="00BE66AA" w:rsidRPr="00BE66AA">
        <w:rPr>
          <w:rFonts w:ascii="Times New Roman" w:hAnsi="Times New Roman"/>
          <w:sz w:val="28"/>
          <w:szCs w:val="28"/>
        </w:rPr>
        <w:t>По первому вопросу повестки Пономарев рекомендовал Государственному комитету по туризму РТ на итоговой коллегии включить докладчиком Председателя Общественного совета, для подведения итогов работы.</w:t>
      </w:r>
    </w:p>
    <w:p w:rsidR="002E0BF2" w:rsidRDefault="002E0BF2" w:rsidP="00B717CA">
      <w:pPr>
        <w:pStyle w:val="a3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66AA">
        <w:rPr>
          <w:rFonts w:ascii="Times New Roman" w:hAnsi="Times New Roman"/>
          <w:sz w:val="28"/>
          <w:szCs w:val="28"/>
        </w:rPr>
        <w:t>Выступил</w:t>
      </w:r>
      <w:r w:rsidR="00BE66AA" w:rsidRPr="00BE66AA">
        <w:rPr>
          <w:rFonts w:ascii="Times New Roman" w:hAnsi="Times New Roman"/>
          <w:sz w:val="28"/>
          <w:szCs w:val="28"/>
        </w:rPr>
        <w:t>а</w:t>
      </w:r>
      <w:r w:rsidRPr="00BE66AA">
        <w:rPr>
          <w:rFonts w:ascii="Times New Roman" w:hAnsi="Times New Roman"/>
          <w:sz w:val="28"/>
          <w:szCs w:val="28"/>
        </w:rPr>
        <w:t xml:space="preserve"> </w:t>
      </w:r>
      <w:r w:rsidR="00BE66AA" w:rsidRPr="00BE66AA">
        <w:rPr>
          <w:rFonts w:ascii="Times New Roman" w:hAnsi="Times New Roman"/>
          <w:sz w:val="28"/>
          <w:szCs w:val="28"/>
        </w:rPr>
        <w:t>Артеменко Оксана Николаевна. Она отмети</w:t>
      </w:r>
      <w:r w:rsidR="00BE66AA">
        <w:rPr>
          <w:rFonts w:ascii="Times New Roman" w:hAnsi="Times New Roman"/>
          <w:sz w:val="28"/>
          <w:szCs w:val="28"/>
        </w:rPr>
        <w:t xml:space="preserve">ла </w:t>
      </w:r>
      <w:r w:rsidR="00BE66AA" w:rsidRPr="00BE66AA">
        <w:rPr>
          <w:rFonts w:ascii="Times New Roman" w:hAnsi="Times New Roman"/>
          <w:sz w:val="28"/>
          <w:szCs w:val="28"/>
        </w:rPr>
        <w:t>снижение туристического потока на 10%. С ее слов</w:t>
      </w:r>
      <w:r w:rsidR="00BE66AA">
        <w:rPr>
          <w:rFonts w:ascii="Times New Roman" w:hAnsi="Times New Roman"/>
          <w:sz w:val="28"/>
          <w:szCs w:val="28"/>
        </w:rPr>
        <w:t>,</w:t>
      </w:r>
      <w:r w:rsidR="00BE66AA" w:rsidRPr="00BE66AA">
        <w:rPr>
          <w:rFonts w:ascii="Times New Roman" w:hAnsi="Times New Roman"/>
          <w:sz w:val="28"/>
          <w:szCs w:val="28"/>
        </w:rPr>
        <w:t xml:space="preserve"> в РТ существует тенденция перехода туристов из </w:t>
      </w:r>
      <w:r w:rsidR="00BE66AA">
        <w:rPr>
          <w:rFonts w:ascii="Times New Roman" w:hAnsi="Times New Roman"/>
          <w:sz w:val="28"/>
          <w:szCs w:val="28"/>
        </w:rPr>
        <w:t xml:space="preserve">разряда </w:t>
      </w:r>
      <w:r w:rsidR="00BE66AA" w:rsidRPr="00BE66AA">
        <w:rPr>
          <w:rFonts w:ascii="Times New Roman" w:hAnsi="Times New Roman"/>
          <w:sz w:val="28"/>
          <w:szCs w:val="28"/>
        </w:rPr>
        <w:t xml:space="preserve">организованных групп в самостоятельный сегмент. </w:t>
      </w:r>
      <w:r w:rsidR="00BE66AA">
        <w:rPr>
          <w:rFonts w:ascii="Times New Roman" w:hAnsi="Times New Roman"/>
          <w:sz w:val="28"/>
          <w:szCs w:val="28"/>
        </w:rPr>
        <w:t xml:space="preserve">На рынке присутствует сговор транспортников. Они планируют поднять расценки на услуги автобусов с 28 марта. По этому поводу </w:t>
      </w:r>
      <w:r w:rsidR="00B717CA">
        <w:rPr>
          <w:rFonts w:ascii="Times New Roman" w:hAnsi="Times New Roman"/>
          <w:sz w:val="28"/>
          <w:szCs w:val="28"/>
        </w:rPr>
        <w:t xml:space="preserve">ею </w:t>
      </w:r>
      <w:r w:rsidR="00BE66AA">
        <w:rPr>
          <w:rFonts w:ascii="Times New Roman" w:hAnsi="Times New Roman"/>
          <w:sz w:val="28"/>
          <w:szCs w:val="28"/>
        </w:rPr>
        <w:t>готовится жалоба в УФАС. Также она обратила внимание на существенное ужесточение правил перевозки детских групп.</w:t>
      </w:r>
      <w:r w:rsidR="00B717CA">
        <w:rPr>
          <w:rFonts w:ascii="Times New Roman" w:hAnsi="Times New Roman"/>
          <w:sz w:val="28"/>
          <w:szCs w:val="28"/>
        </w:rPr>
        <w:t xml:space="preserve"> </w:t>
      </w:r>
    </w:p>
    <w:p w:rsidR="00B717CA" w:rsidRPr="00BE66AA" w:rsidRDefault="00B717CA" w:rsidP="00B717CA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Рачук Александр Петрович в своем выступлении отметил снижение продаж сувенирной продукции в дни январских праздником в этом году на 50%.</w:t>
      </w:r>
    </w:p>
    <w:p w:rsidR="00AC5C4E" w:rsidRPr="00770A22" w:rsidRDefault="00B717CA" w:rsidP="00770A22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Терентьев </w:t>
      </w:r>
      <w:r w:rsidRPr="00770A22">
        <w:rPr>
          <w:rFonts w:ascii="Times New Roman" w:hAnsi="Times New Roman"/>
          <w:sz w:val="28"/>
          <w:szCs w:val="28"/>
        </w:rPr>
        <w:t>Евгений Павлович</w:t>
      </w:r>
      <w:r>
        <w:rPr>
          <w:rFonts w:ascii="Times New Roman" w:hAnsi="Times New Roman"/>
          <w:sz w:val="28"/>
          <w:szCs w:val="28"/>
        </w:rPr>
        <w:t xml:space="preserve"> обратил внимание присутствующих  </w:t>
      </w:r>
    </w:p>
    <w:p w:rsidR="00B717CA" w:rsidRDefault="00B717CA" w:rsidP="00B717C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снижение количества отдыхающих в санаториях РТ. Но между            </w:t>
      </w:r>
    </w:p>
    <w:p w:rsidR="00B717CA" w:rsidRDefault="00B717CA" w:rsidP="00B717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717CA">
        <w:rPr>
          <w:rFonts w:ascii="Times New Roman" w:hAnsi="Times New Roman"/>
          <w:sz w:val="28"/>
          <w:szCs w:val="28"/>
        </w:rPr>
        <w:t xml:space="preserve">тем, количество выручки выросло, в связи </w:t>
      </w:r>
      <w:r>
        <w:rPr>
          <w:rFonts w:ascii="Times New Roman" w:hAnsi="Times New Roman"/>
          <w:sz w:val="28"/>
          <w:szCs w:val="28"/>
        </w:rPr>
        <w:t xml:space="preserve">с тем, что отдыхающие    </w:t>
      </w:r>
    </w:p>
    <w:p w:rsidR="00B717CA" w:rsidRDefault="00B717CA" w:rsidP="00B717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стали брать больше дополнительных услуг по лечению. Средний  </w:t>
      </w:r>
    </w:p>
    <w:p w:rsidR="00AC5C4E" w:rsidRDefault="00B717CA" w:rsidP="00B717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возраст пользующихся услугами санаториев в РТ 51 год.</w:t>
      </w:r>
    </w:p>
    <w:p w:rsidR="00B717CA" w:rsidRDefault="00B717CA" w:rsidP="00B717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17CA">
        <w:rPr>
          <w:rFonts w:ascii="Times New Roman" w:hAnsi="Times New Roman"/>
          <w:sz w:val="28"/>
          <w:szCs w:val="28"/>
        </w:rPr>
        <w:t>По третьему вопросу повестки дня выступил Насрутдинов Артур Камильевич</w:t>
      </w:r>
      <w:r>
        <w:rPr>
          <w:rFonts w:ascii="Times New Roman" w:hAnsi="Times New Roman"/>
          <w:sz w:val="28"/>
          <w:szCs w:val="28"/>
        </w:rPr>
        <w:t xml:space="preserve">. В РТ находится 20 аэродромов. Он предлагает взять </w:t>
      </w:r>
      <w:r>
        <w:rPr>
          <w:rFonts w:ascii="Times New Roman" w:hAnsi="Times New Roman"/>
          <w:sz w:val="28"/>
          <w:szCs w:val="28"/>
        </w:rPr>
        <w:lastRenderedPageBreak/>
        <w:t>Высокогорский, Спасский, Елабужский аэродромы в качестве пилотных и на них отработать возможности сельского туризма.</w:t>
      </w:r>
      <w:r w:rsidR="005D00A5">
        <w:rPr>
          <w:rFonts w:ascii="Times New Roman" w:hAnsi="Times New Roman"/>
          <w:sz w:val="28"/>
          <w:szCs w:val="28"/>
        </w:rPr>
        <w:t xml:space="preserve"> Для этого необходима соответствующая инфраструктура, нормативно правовая база для пилотов, наличие развлечений, событийных мероприятий в соответствующих районах. На сегодняшний день в высокогорском районе РТ проходит праздник день малой авиации. Он собирает 12 тысяч посетителей. В Елабуге на месте расположения аэродрома планируется малоэтажное строительство. Насрутдинов предлагает использовать возможности Общественного совета для сохранения аэродрома. Его наличие открывает окно возможностей для привлечения туристов со всей РФ, Европы и РТ.</w:t>
      </w:r>
    </w:p>
    <w:p w:rsidR="005D00A5" w:rsidRDefault="005D00A5" w:rsidP="00B717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Выступали представители национального музея РТ. Они ознакомили членов Общественного совета с ходом подготовки выезда в музей Ярослава Гашека в г.Бугульму.</w:t>
      </w:r>
    </w:p>
    <w:p w:rsidR="005D00A5" w:rsidRPr="005D00A5" w:rsidRDefault="005D00A5" w:rsidP="005D00A5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5D00A5">
        <w:rPr>
          <w:rFonts w:ascii="Times New Roman" w:hAnsi="Times New Roman"/>
          <w:b/>
          <w:sz w:val="28"/>
          <w:szCs w:val="28"/>
        </w:rPr>
        <w:t>Решили:</w:t>
      </w:r>
    </w:p>
    <w:p w:rsidR="005D00A5" w:rsidRDefault="005D00A5" w:rsidP="005D00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итоговой коллегии Государственного комитета по туризму РТ включить Председателя Общественного совета при Государственном комитете по туризму РТ в качестве докладчика, для подведения итогов деятельности Общественного совета за предыдущий год.</w:t>
      </w:r>
    </w:p>
    <w:p w:rsidR="005D00A5" w:rsidRDefault="005D00A5" w:rsidP="005D00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Артеменко </w:t>
      </w:r>
      <w:r w:rsidR="00871734" w:rsidRPr="00770A22">
        <w:rPr>
          <w:rFonts w:ascii="Times New Roman" w:hAnsi="Times New Roman"/>
          <w:sz w:val="28"/>
          <w:szCs w:val="28"/>
        </w:rPr>
        <w:t>Оксан</w:t>
      </w:r>
      <w:r w:rsidR="00871734">
        <w:rPr>
          <w:rFonts w:ascii="Times New Roman" w:hAnsi="Times New Roman"/>
          <w:sz w:val="28"/>
          <w:szCs w:val="28"/>
        </w:rPr>
        <w:t xml:space="preserve">е Николаевне, Мифтахову </w:t>
      </w:r>
      <w:r w:rsidR="00871734" w:rsidRPr="00087E87">
        <w:rPr>
          <w:rFonts w:ascii="Times New Roman" w:hAnsi="Times New Roman"/>
          <w:sz w:val="28"/>
          <w:szCs w:val="28"/>
        </w:rPr>
        <w:t>Рамил</w:t>
      </w:r>
      <w:r w:rsidR="00871734">
        <w:rPr>
          <w:rFonts w:ascii="Times New Roman" w:hAnsi="Times New Roman"/>
          <w:sz w:val="28"/>
          <w:szCs w:val="28"/>
        </w:rPr>
        <w:t>ю</w:t>
      </w:r>
      <w:r w:rsidR="00871734" w:rsidRPr="00087E87">
        <w:rPr>
          <w:rFonts w:ascii="Times New Roman" w:hAnsi="Times New Roman"/>
          <w:sz w:val="28"/>
          <w:szCs w:val="28"/>
        </w:rPr>
        <w:t xml:space="preserve"> </w:t>
      </w:r>
      <w:r w:rsidR="00871734">
        <w:rPr>
          <w:rFonts w:ascii="Times New Roman" w:hAnsi="Times New Roman"/>
          <w:sz w:val="28"/>
          <w:szCs w:val="28"/>
        </w:rPr>
        <w:t>Зуфаровичу  предоставить существующие материалы, письма, обращения по ситуации с ужесточением перевозки детских групп. Общественному совету взять ситуацию на контроль.</w:t>
      </w:r>
    </w:p>
    <w:p w:rsidR="00871734" w:rsidRDefault="00871734" w:rsidP="005D00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17CA">
        <w:rPr>
          <w:rFonts w:ascii="Times New Roman" w:hAnsi="Times New Roman"/>
          <w:sz w:val="28"/>
          <w:szCs w:val="28"/>
        </w:rPr>
        <w:t>Насрутдинов</w:t>
      </w:r>
      <w:r>
        <w:rPr>
          <w:rFonts w:ascii="Times New Roman" w:hAnsi="Times New Roman"/>
          <w:sz w:val="28"/>
          <w:szCs w:val="28"/>
        </w:rPr>
        <w:t>у</w:t>
      </w:r>
      <w:r w:rsidRPr="00B717CA">
        <w:rPr>
          <w:rFonts w:ascii="Times New Roman" w:hAnsi="Times New Roman"/>
          <w:sz w:val="28"/>
          <w:szCs w:val="28"/>
        </w:rPr>
        <w:t xml:space="preserve"> Артур</w:t>
      </w:r>
      <w:r>
        <w:rPr>
          <w:rFonts w:ascii="Times New Roman" w:hAnsi="Times New Roman"/>
          <w:sz w:val="28"/>
          <w:szCs w:val="28"/>
        </w:rPr>
        <w:t>у</w:t>
      </w:r>
      <w:r w:rsidRPr="00B717CA">
        <w:rPr>
          <w:rFonts w:ascii="Times New Roman" w:hAnsi="Times New Roman"/>
          <w:sz w:val="28"/>
          <w:szCs w:val="28"/>
        </w:rPr>
        <w:t xml:space="preserve"> Камильевич</w:t>
      </w:r>
      <w:r>
        <w:rPr>
          <w:rFonts w:ascii="Times New Roman" w:hAnsi="Times New Roman"/>
          <w:sz w:val="28"/>
          <w:szCs w:val="28"/>
        </w:rPr>
        <w:t>у подготовить обращение на имя главы Елабужского муниципального района РТ по ситуации с аэродромом. Подготовить дорожную карту по развитию малой авиации в РТ.</w:t>
      </w:r>
    </w:p>
    <w:p w:rsidR="00871734" w:rsidRDefault="00871734" w:rsidP="005D00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Пономареву Кирилл Николаевичу пригласить на выездное совещание в г.Бугульму представителей Общественного совета при Министерстве культуры РТ, сотрудника Министерства культуры РТ отвечающего за работу с музейными комплексами РТ. </w:t>
      </w:r>
    </w:p>
    <w:p w:rsidR="00871734" w:rsidRPr="005D00A5" w:rsidRDefault="00871734" w:rsidP="00871734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07178F">
        <w:rPr>
          <w:rFonts w:ascii="Times New Roman" w:hAnsi="Times New Roman"/>
          <w:sz w:val="28"/>
          <w:szCs w:val="28"/>
        </w:rPr>
        <w:t>Назипов</w:t>
      </w:r>
      <w:r>
        <w:rPr>
          <w:rFonts w:ascii="Times New Roman" w:hAnsi="Times New Roman"/>
          <w:sz w:val="28"/>
          <w:szCs w:val="28"/>
        </w:rPr>
        <w:t>ой Гу</w:t>
      </w:r>
      <w:r w:rsidRPr="0007178F">
        <w:rPr>
          <w:rFonts w:ascii="Times New Roman" w:hAnsi="Times New Roman"/>
          <w:sz w:val="28"/>
          <w:szCs w:val="28"/>
        </w:rPr>
        <w:t>льчачак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78F">
        <w:rPr>
          <w:rFonts w:ascii="Times New Roman" w:hAnsi="Times New Roman"/>
          <w:sz w:val="28"/>
          <w:szCs w:val="28"/>
        </w:rPr>
        <w:t>Рахимзяновн</w:t>
      </w:r>
      <w:r>
        <w:rPr>
          <w:rFonts w:ascii="Times New Roman" w:hAnsi="Times New Roman"/>
          <w:sz w:val="28"/>
          <w:szCs w:val="28"/>
        </w:rPr>
        <w:t xml:space="preserve">е, </w:t>
      </w:r>
      <w:r w:rsidRPr="00C374F7">
        <w:rPr>
          <w:rFonts w:ascii="Times New Roman" w:hAnsi="Times New Roman"/>
          <w:sz w:val="28"/>
          <w:szCs w:val="28"/>
        </w:rPr>
        <w:t>Руденко Гульзада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4F7">
        <w:rPr>
          <w:rFonts w:ascii="Times New Roman" w:hAnsi="Times New Roman"/>
          <w:sz w:val="28"/>
          <w:szCs w:val="28"/>
        </w:rPr>
        <w:t>Ракиповн</w:t>
      </w:r>
      <w:r>
        <w:rPr>
          <w:rFonts w:ascii="Times New Roman" w:hAnsi="Times New Roman"/>
          <w:sz w:val="28"/>
          <w:szCs w:val="28"/>
        </w:rPr>
        <w:t>е определить повестку совещания в г.Бугульма, определить круг вопросов, подготовить программу выезда, подготовить резолюцию.</w:t>
      </w:r>
    </w:p>
    <w:p w:rsidR="00871734" w:rsidRDefault="00871734" w:rsidP="00770A22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</w:p>
    <w:p w:rsidR="00AC5C4E" w:rsidRPr="00770A22" w:rsidRDefault="00AC5C4E" w:rsidP="00770A22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Председатель                                            /   </w:t>
      </w:r>
      <w:r w:rsidRPr="00770A22">
        <w:rPr>
          <w:rFonts w:ascii="Times New Roman" w:hAnsi="Times New Roman"/>
          <w:sz w:val="28"/>
          <w:szCs w:val="28"/>
        </w:rPr>
        <w:t>Пономарев</w:t>
      </w:r>
      <w:r w:rsidRPr="00770A22">
        <w:rPr>
          <w:rFonts w:ascii="Times New Roman" w:hAnsi="Times New Roman"/>
          <w:iCs/>
          <w:sz w:val="28"/>
          <w:szCs w:val="28"/>
        </w:rPr>
        <w:t xml:space="preserve"> К.Н./ </w:t>
      </w:r>
    </w:p>
    <w:p w:rsidR="00AC5C4E" w:rsidRPr="00770A22" w:rsidRDefault="00AC5C4E" w:rsidP="00770A22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:rsidR="00AC5C4E" w:rsidRPr="00770A22" w:rsidRDefault="00AC5C4E" w:rsidP="0087173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              /   А.Р. Мустаев        /                                                           </w:t>
      </w:r>
    </w:p>
    <w:sectPr w:rsidR="00AC5C4E" w:rsidRPr="00770A22" w:rsidSect="00D7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49" w:rsidRDefault="00B25349">
      <w:r>
        <w:separator/>
      </w:r>
    </w:p>
  </w:endnote>
  <w:endnote w:type="continuationSeparator" w:id="1">
    <w:p w:rsidR="00B25349" w:rsidRDefault="00B2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49" w:rsidRDefault="00B25349">
      <w:r>
        <w:separator/>
      </w:r>
    </w:p>
  </w:footnote>
  <w:footnote w:type="continuationSeparator" w:id="1">
    <w:p w:rsidR="00B25349" w:rsidRDefault="00B25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745"/>
    <w:multiLevelType w:val="hybridMultilevel"/>
    <w:tmpl w:val="B0E280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CE57F0"/>
    <w:multiLevelType w:val="hybridMultilevel"/>
    <w:tmpl w:val="D4AC8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326D9"/>
    <w:multiLevelType w:val="hybridMultilevel"/>
    <w:tmpl w:val="126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43CD"/>
    <w:multiLevelType w:val="hybridMultilevel"/>
    <w:tmpl w:val="B4581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7F31F9"/>
    <w:multiLevelType w:val="hybridMultilevel"/>
    <w:tmpl w:val="520879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F5233F"/>
    <w:multiLevelType w:val="hybridMultilevel"/>
    <w:tmpl w:val="36EA03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0B77478"/>
    <w:multiLevelType w:val="hybridMultilevel"/>
    <w:tmpl w:val="ED34921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414667F"/>
    <w:multiLevelType w:val="hybridMultilevel"/>
    <w:tmpl w:val="CE08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C46B5"/>
    <w:multiLevelType w:val="hybridMultilevel"/>
    <w:tmpl w:val="954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0"/>
  </w:num>
  <w:num w:numId="5">
    <w:abstractNumId w:val="18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9"/>
  </w:num>
  <w:num w:numId="13">
    <w:abstractNumId w:val="2"/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DF4"/>
    <w:rsid w:val="00021F96"/>
    <w:rsid w:val="000A676F"/>
    <w:rsid w:val="000D2982"/>
    <w:rsid w:val="000D6C27"/>
    <w:rsid w:val="000F5BA3"/>
    <w:rsid w:val="001660C1"/>
    <w:rsid w:val="001728AE"/>
    <w:rsid w:val="00173473"/>
    <w:rsid w:val="00186128"/>
    <w:rsid w:val="001C3327"/>
    <w:rsid w:val="001E0AA8"/>
    <w:rsid w:val="001E0F0C"/>
    <w:rsid w:val="00226BE1"/>
    <w:rsid w:val="0023277D"/>
    <w:rsid w:val="00240B89"/>
    <w:rsid w:val="00240DF4"/>
    <w:rsid w:val="00245595"/>
    <w:rsid w:val="00254092"/>
    <w:rsid w:val="00261869"/>
    <w:rsid w:val="002878A3"/>
    <w:rsid w:val="002A2049"/>
    <w:rsid w:val="002C44D8"/>
    <w:rsid w:val="002E0BF2"/>
    <w:rsid w:val="00341A0B"/>
    <w:rsid w:val="00355BB1"/>
    <w:rsid w:val="003640FF"/>
    <w:rsid w:val="00366DFB"/>
    <w:rsid w:val="003917C8"/>
    <w:rsid w:val="00395019"/>
    <w:rsid w:val="003C1626"/>
    <w:rsid w:val="003D3618"/>
    <w:rsid w:val="004123A0"/>
    <w:rsid w:val="0041303B"/>
    <w:rsid w:val="00471F2B"/>
    <w:rsid w:val="00476663"/>
    <w:rsid w:val="004A6828"/>
    <w:rsid w:val="004B4651"/>
    <w:rsid w:val="004C63EF"/>
    <w:rsid w:val="004F1E78"/>
    <w:rsid w:val="004F7DF9"/>
    <w:rsid w:val="005169F3"/>
    <w:rsid w:val="00525B5D"/>
    <w:rsid w:val="00542ED7"/>
    <w:rsid w:val="00584FFA"/>
    <w:rsid w:val="00592256"/>
    <w:rsid w:val="005B75EB"/>
    <w:rsid w:val="005C00F1"/>
    <w:rsid w:val="005D00A5"/>
    <w:rsid w:val="00605101"/>
    <w:rsid w:val="00614317"/>
    <w:rsid w:val="00652D27"/>
    <w:rsid w:val="006901A8"/>
    <w:rsid w:val="00692056"/>
    <w:rsid w:val="00694531"/>
    <w:rsid w:val="006A75EF"/>
    <w:rsid w:val="006E2402"/>
    <w:rsid w:val="006F7F81"/>
    <w:rsid w:val="007445EB"/>
    <w:rsid w:val="00744763"/>
    <w:rsid w:val="00747D2F"/>
    <w:rsid w:val="0076013B"/>
    <w:rsid w:val="00770A22"/>
    <w:rsid w:val="00777E88"/>
    <w:rsid w:val="007D027A"/>
    <w:rsid w:val="007D2501"/>
    <w:rsid w:val="00801F43"/>
    <w:rsid w:val="0080325E"/>
    <w:rsid w:val="008442DA"/>
    <w:rsid w:val="00871734"/>
    <w:rsid w:val="00877822"/>
    <w:rsid w:val="008C391F"/>
    <w:rsid w:val="00956CE6"/>
    <w:rsid w:val="00964C1A"/>
    <w:rsid w:val="009B1CA4"/>
    <w:rsid w:val="009B366D"/>
    <w:rsid w:val="009B4407"/>
    <w:rsid w:val="009C7322"/>
    <w:rsid w:val="009E321B"/>
    <w:rsid w:val="00A24BD3"/>
    <w:rsid w:val="00A2590F"/>
    <w:rsid w:val="00A27766"/>
    <w:rsid w:val="00A63633"/>
    <w:rsid w:val="00A828D2"/>
    <w:rsid w:val="00AC5C4E"/>
    <w:rsid w:val="00AE07E7"/>
    <w:rsid w:val="00AE756C"/>
    <w:rsid w:val="00B16609"/>
    <w:rsid w:val="00B22226"/>
    <w:rsid w:val="00B25349"/>
    <w:rsid w:val="00B625AC"/>
    <w:rsid w:val="00B717CA"/>
    <w:rsid w:val="00B776C2"/>
    <w:rsid w:val="00B82B03"/>
    <w:rsid w:val="00B93579"/>
    <w:rsid w:val="00BD5590"/>
    <w:rsid w:val="00BE66AA"/>
    <w:rsid w:val="00C51788"/>
    <w:rsid w:val="00C81163"/>
    <w:rsid w:val="00C86838"/>
    <w:rsid w:val="00C956A5"/>
    <w:rsid w:val="00CB4F74"/>
    <w:rsid w:val="00CB74E6"/>
    <w:rsid w:val="00CC7336"/>
    <w:rsid w:val="00CD4BE6"/>
    <w:rsid w:val="00D36E3D"/>
    <w:rsid w:val="00D409D8"/>
    <w:rsid w:val="00D61493"/>
    <w:rsid w:val="00D64312"/>
    <w:rsid w:val="00D70F6E"/>
    <w:rsid w:val="00D92035"/>
    <w:rsid w:val="00DE55D2"/>
    <w:rsid w:val="00E01A6F"/>
    <w:rsid w:val="00E953D1"/>
    <w:rsid w:val="00EB6DE5"/>
    <w:rsid w:val="00EC1A5C"/>
    <w:rsid w:val="00EE4916"/>
    <w:rsid w:val="00F321E9"/>
    <w:rsid w:val="00F44496"/>
    <w:rsid w:val="00F826C5"/>
    <w:rsid w:val="00F82BD1"/>
    <w:rsid w:val="00F95189"/>
    <w:rsid w:val="00F960B1"/>
    <w:rsid w:val="00F9630B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6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EC1A5C"/>
    <w:pPr>
      <w:ind w:left="720"/>
      <w:contextualSpacing/>
    </w:p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subject/>
  <dc:creator>Алина</dc:creator>
  <cp:keywords/>
  <dc:description/>
  <cp:lastModifiedBy>Admin</cp:lastModifiedBy>
  <cp:revision>3</cp:revision>
  <cp:lastPrinted>2016-11-29T11:05:00Z</cp:lastPrinted>
  <dcterms:created xsi:type="dcterms:W3CDTF">2017-02-24T09:57:00Z</dcterms:created>
  <dcterms:modified xsi:type="dcterms:W3CDTF">2017-02-24T10:46:00Z</dcterms:modified>
</cp:coreProperties>
</file>